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7E97" w:rsidRDefault="00FC421B" w:rsidP="00FC421B">
      <w:pPr>
        <w:bidi/>
        <w:jc w:val="center"/>
        <w:rPr>
          <w:rFonts w:ascii="Traditional Arabic" w:hAnsi="Traditional Arabic" w:cs="Traditional Arabic" w:hint="cs"/>
          <w:b/>
          <w:bCs/>
          <w:sz w:val="32"/>
          <w:szCs w:val="32"/>
          <w:rtl/>
          <w:lang w:bidi="ar-LB"/>
        </w:rPr>
      </w:pPr>
      <w:r>
        <w:rPr>
          <w:rFonts w:ascii="Traditional Arabic" w:hAnsi="Traditional Arabic" w:cs="Traditional Arabic" w:hint="cs"/>
          <w:b/>
          <w:bCs/>
          <w:sz w:val="32"/>
          <w:szCs w:val="32"/>
          <w:rtl/>
          <w:lang w:bidi="ar-LB"/>
        </w:rPr>
        <w:t>تقديم</w:t>
      </w:r>
    </w:p>
    <w:p w:rsidR="00FC421B" w:rsidRPr="00425ACF" w:rsidRDefault="00FC421B" w:rsidP="00FC421B">
      <w:pPr>
        <w:bidi/>
        <w:jc w:val="center"/>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الدكتور أحمد ماجد</w:t>
      </w:r>
      <w:r w:rsidR="00F331C3">
        <w:rPr>
          <w:rFonts w:ascii="Traditional Arabic" w:hAnsi="Traditional Arabic" w:cs="Traditional Arabic" w:hint="cs"/>
          <w:b/>
          <w:bCs/>
          <w:sz w:val="32"/>
          <w:szCs w:val="32"/>
          <w:rtl/>
          <w:lang w:bidi="ar-LB"/>
        </w:rPr>
        <w:t xml:space="preserve"> (رئيس قسم الدراسات في معهد المعارف الحكمية)</w:t>
      </w:r>
    </w:p>
    <w:p w:rsidR="0020671A" w:rsidRDefault="001034A3" w:rsidP="00DE6B51">
      <w:pPr>
        <w:bidi/>
        <w:jc w:val="both"/>
        <w:rPr>
          <w:rFonts w:ascii="Traditional Arabic" w:hAnsi="Traditional Arabic" w:cs="Traditional Arabic"/>
          <w:sz w:val="32"/>
          <w:szCs w:val="32"/>
          <w:rtl/>
        </w:rPr>
      </w:pPr>
      <w:r>
        <w:rPr>
          <w:rFonts w:ascii="Traditional Arabic" w:hAnsi="Traditional Arabic" w:cs="Traditional Arabic" w:hint="cs"/>
          <w:sz w:val="32"/>
          <w:szCs w:val="32"/>
          <w:rtl/>
          <w:lang w:bidi="ar-LB"/>
        </w:rPr>
        <w:t>المسافر في عالم الفكر يجد نفسه كالعارف ا</w:t>
      </w:r>
      <w:r w:rsidR="00515EB2">
        <w:rPr>
          <w:rFonts w:ascii="Traditional Arabic" w:hAnsi="Traditional Arabic" w:cs="Traditional Arabic" w:hint="cs"/>
          <w:sz w:val="32"/>
          <w:szCs w:val="32"/>
          <w:rtl/>
          <w:lang w:bidi="ar-LB"/>
        </w:rPr>
        <w:t>لذي يجول في عالم متعال، ينظر</w:t>
      </w:r>
      <w:r w:rsidR="00A146D6">
        <w:rPr>
          <w:rFonts w:ascii="Traditional Arabic" w:hAnsi="Traditional Arabic" w:cs="Traditional Arabic" w:hint="cs"/>
          <w:sz w:val="32"/>
          <w:szCs w:val="32"/>
          <w:rtl/>
          <w:lang w:bidi="ar-LB"/>
        </w:rPr>
        <w:t>ُ</w:t>
      </w:r>
      <w:r>
        <w:rPr>
          <w:rFonts w:ascii="Traditional Arabic" w:hAnsi="Traditional Arabic" w:cs="Traditional Arabic" w:hint="cs"/>
          <w:sz w:val="32"/>
          <w:szCs w:val="32"/>
          <w:rtl/>
          <w:lang w:bidi="ar-LB"/>
        </w:rPr>
        <w:t xml:space="preserve"> الصور، ولكنّه لا يس</w:t>
      </w:r>
      <w:r w:rsidR="00515EB2">
        <w:rPr>
          <w:rFonts w:ascii="Traditional Arabic" w:hAnsi="Traditional Arabic" w:cs="Traditional Arabic" w:hint="cs"/>
          <w:sz w:val="32"/>
          <w:szCs w:val="32"/>
          <w:rtl/>
          <w:lang w:bidi="ar-LB"/>
        </w:rPr>
        <w:t>تطيع أن يعبر عنها إلا بحسب طاق</w:t>
      </w:r>
      <w:r>
        <w:rPr>
          <w:rFonts w:ascii="Traditional Arabic" w:hAnsi="Traditional Arabic" w:cs="Traditional Arabic" w:hint="cs"/>
          <w:sz w:val="32"/>
          <w:szCs w:val="32"/>
          <w:rtl/>
          <w:lang w:bidi="ar-LB"/>
        </w:rPr>
        <w:t>ته الإن</w:t>
      </w:r>
      <w:r w:rsidR="00515EB2">
        <w:rPr>
          <w:rFonts w:ascii="Traditional Arabic" w:hAnsi="Traditional Arabic" w:cs="Traditional Arabic" w:hint="cs"/>
          <w:sz w:val="32"/>
          <w:szCs w:val="32"/>
          <w:rtl/>
          <w:lang w:bidi="ar-LB"/>
        </w:rPr>
        <w:t>سانية، وقدرته على صوغ العبارات، فهذه</w:t>
      </w:r>
      <w:r w:rsidR="00515EB2">
        <w:rPr>
          <w:rFonts w:ascii="Traditional Arabic" w:hAnsi="Traditional Arabic" w:cs="Traditional Arabic"/>
          <w:sz w:val="32"/>
          <w:szCs w:val="32"/>
          <w:lang w:bidi="ar-LB"/>
        </w:rPr>
        <w:t xml:space="preserve"> </w:t>
      </w:r>
      <w:r w:rsidR="00515EB2">
        <w:rPr>
          <w:rFonts w:ascii="Traditional Arabic" w:hAnsi="Traditional Arabic" w:cs="Traditional Arabic" w:hint="cs"/>
          <w:sz w:val="32"/>
          <w:szCs w:val="32"/>
          <w:rtl/>
          <w:lang w:bidi="ar-LB"/>
        </w:rPr>
        <w:t xml:space="preserve">قد تغتاله </w:t>
      </w:r>
      <w:r w:rsidR="00425ACF">
        <w:rPr>
          <w:rFonts w:ascii="Traditional Arabic" w:hAnsi="Traditional Arabic" w:cs="Traditional Arabic" w:hint="cs"/>
          <w:sz w:val="32"/>
          <w:szCs w:val="32"/>
          <w:rtl/>
          <w:lang w:bidi="ar-LB"/>
        </w:rPr>
        <w:t>عندما يريد أن يعبر عنها أو قد يغتالها، وفي الحالين ي</w:t>
      </w:r>
      <w:r w:rsidR="00515EB2">
        <w:rPr>
          <w:rFonts w:ascii="Traditional Arabic" w:hAnsi="Traditional Arabic" w:cs="Traditional Arabic" w:hint="cs"/>
          <w:sz w:val="32"/>
          <w:szCs w:val="32"/>
          <w:rtl/>
          <w:lang w:bidi="ar-LB"/>
        </w:rPr>
        <w:t>ُ</w:t>
      </w:r>
      <w:r w:rsidR="00425ACF">
        <w:rPr>
          <w:rFonts w:ascii="Traditional Arabic" w:hAnsi="Traditional Arabic" w:cs="Traditional Arabic" w:hint="cs"/>
          <w:sz w:val="32"/>
          <w:szCs w:val="32"/>
          <w:rtl/>
          <w:lang w:bidi="ar-LB"/>
        </w:rPr>
        <w:t>عب</w:t>
      </w:r>
      <w:r w:rsidR="00DE6B51">
        <w:rPr>
          <w:rFonts w:ascii="Traditional Arabic" w:hAnsi="Traditional Arabic" w:cs="Traditional Arabic" w:hint="cs"/>
          <w:sz w:val="32"/>
          <w:szCs w:val="32"/>
          <w:rtl/>
          <w:lang w:bidi="ar-LB"/>
        </w:rPr>
        <w:t>ّ</w:t>
      </w:r>
      <w:r w:rsidR="00425ACF">
        <w:rPr>
          <w:rFonts w:ascii="Traditional Arabic" w:hAnsi="Traditional Arabic" w:cs="Traditional Arabic" w:hint="cs"/>
          <w:sz w:val="32"/>
          <w:szCs w:val="32"/>
          <w:rtl/>
          <w:lang w:bidi="ar-LB"/>
        </w:rPr>
        <w:t>ر عن حال ومقام م</w:t>
      </w:r>
      <w:r w:rsidR="00515EB2">
        <w:rPr>
          <w:rFonts w:ascii="Traditional Arabic" w:hAnsi="Traditional Arabic" w:cs="Traditional Arabic" w:hint="cs"/>
          <w:sz w:val="32"/>
          <w:szCs w:val="32"/>
          <w:rtl/>
          <w:lang w:bidi="ar-LB"/>
        </w:rPr>
        <w:t>آلات النفس بعد القراءة، لذلك لا تحتوي هذه</w:t>
      </w:r>
      <w:r w:rsidR="00425ACF">
        <w:rPr>
          <w:rFonts w:ascii="Traditional Arabic" w:hAnsi="Traditional Arabic" w:cs="Traditional Arabic" w:hint="cs"/>
          <w:sz w:val="32"/>
          <w:szCs w:val="32"/>
          <w:rtl/>
          <w:lang w:bidi="ar-LB"/>
        </w:rPr>
        <w:t xml:space="preserve"> المقدمة</w:t>
      </w:r>
      <w:r w:rsidR="00515EB2">
        <w:rPr>
          <w:rFonts w:ascii="Traditional Arabic" w:hAnsi="Traditional Arabic" w:cs="Traditional Arabic" w:hint="cs"/>
          <w:sz w:val="32"/>
          <w:szCs w:val="32"/>
          <w:rtl/>
          <w:lang w:bidi="ar-LB"/>
        </w:rPr>
        <w:t xml:space="preserve"> على ادعاء القبض على المعنى، إنّما هي محاولة للدخول إلى النص عبر صياغة لغوية عملت على استق</w:t>
      </w:r>
      <w:r w:rsidR="00D57AD5">
        <w:rPr>
          <w:rFonts w:ascii="Traditional Arabic" w:hAnsi="Traditional Arabic" w:cs="Traditional Arabic" w:hint="cs"/>
          <w:sz w:val="32"/>
          <w:szCs w:val="32"/>
          <w:rtl/>
          <w:lang w:bidi="ar-LB"/>
        </w:rPr>
        <w:t>راء النص بما فيه من فرادة.</w:t>
      </w:r>
    </w:p>
    <w:p w:rsidR="00C96F17" w:rsidRDefault="00D57AD5" w:rsidP="00C96F17">
      <w:pPr>
        <w:bidi/>
        <w:ind w:firstLine="720"/>
        <w:jc w:val="both"/>
        <w:rPr>
          <w:rFonts w:ascii="Traditional Arabic" w:hAnsi="Traditional Arabic" w:cs="Traditional Arabic"/>
          <w:sz w:val="32"/>
          <w:szCs w:val="32"/>
          <w:rtl/>
        </w:rPr>
      </w:pPr>
      <w:r>
        <w:rPr>
          <w:rFonts w:ascii="Traditional Arabic" w:hAnsi="Traditional Arabic" w:cs="Traditional Arabic" w:hint="cs"/>
          <w:sz w:val="32"/>
          <w:szCs w:val="32"/>
          <w:rtl/>
        </w:rPr>
        <w:t>فالنص الذي بين أيدينا</w:t>
      </w:r>
      <w:r w:rsidR="0020671A">
        <w:rPr>
          <w:rFonts w:ascii="Traditional Arabic" w:hAnsi="Traditional Arabic" w:cs="Traditional Arabic" w:hint="cs"/>
          <w:sz w:val="32"/>
          <w:szCs w:val="32"/>
          <w:rtl/>
        </w:rPr>
        <w:t xml:space="preserve"> خارجٌ من وعن الفكر المدرسيّ التقليديّ،</w:t>
      </w:r>
      <w:r w:rsidR="00DE6B51">
        <w:rPr>
          <w:rFonts w:ascii="Traditional Arabic" w:hAnsi="Traditional Arabic" w:cs="Traditional Arabic" w:hint="cs"/>
          <w:sz w:val="32"/>
          <w:szCs w:val="32"/>
          <w:rtl/>
        </w:rPr>
        <w:t xml:space="preserve"> و</w:t>
      </w:r>
      <w:r>
        <w:rPr>
          <w:rFonts w:ascii="Traditional Arabic" w:hAnsi="Traditional Arabic" w:cs="Traditional Arabic" w:hint="cs"/>
          <w:sz w:val="32"/>
          <w:szCs w:val="32"/>
          <w:rtl/>
        </w:rPr>
        <w:t>"من" التي تشير إلى موضعة ما لا تتناقض مع "عن"، وإن كانا في اللغة يفترقان فهما يتوافقان نصًا، ويجلسان ع</w:t>
      </w:r>
      <w:r w:rsidR="00DE6B51">
        <w:rPr>
          <w:rFonts w:ascii="Traditional Arabic" w:hAnsi="Traditional Arabic" w:cs="Traditional Arabic" w:hint="cs"/>
          <w:sz w:val="32"/>
          <w:szCs w:val="32"/>
          <w:rtl/>
        </w:rPr>
        <w:t>لى أريكة واحدة، لأنّ الكتاب وإن</w:t>
      </w:r>
      <w:r>
        <w:rPr>
          <w:rFonts w:ascii="Traditional Arabic" w:hAnsi="Traditional Arabic" w:cs="Traditional Arabic" w:hint="cs"/>
          <w:sz w:val="32"/>
          <w:szCs w:val="32"/>
          <w:rtl/>
        </w:rPr>
        <w:t xml:space="preserve"> لم ينفصل عن تراث النهضة الإسلامية المتمث</w:t>
      </w:r>
      <w:r w:rsidR="00DE6B51">
        <w:rPr>
          <w:rFonts w:ascii="Traditional Arabic" w:hAnsi="Traditional Arabic" w:cs="Traditional Arabic" w:hint="cs"/>
          <w:sz w:val="32"/>
          <w:szCs w:val="32"/>
          <w:rtl/>
        </w:rPr>
        <w:t>ّ</w:t>
      </w:r>
      <w:r>
        <w:rPr>
          <w:rFonts w:ascii="Traditional Arabic" w:hAnsi="Traditional Arabic" w:cs="Traditional Arabic" w:hint="cs"/>
          <w:sz w:val="32"/>
          <w:szCs w:val="32"/>
          <w:rtl/>
        </w:rPr>
        <w:t>لة بالصدرائية والصدرائية الحديثة والمعاصرة، إلا أنّ هذا لم يمنعه من أن يكون له مساحة من حرية التفكر بالموضوعات.</w:t>
      </w:r>
      <w:r w:rsidR="00A146D6">
        <w:rPr>
          <w:rFonts w:ascii="Traditional Arabic" w:hAnsi="Traditional Arabic" w:cs="Traditional Arabic" w:hint="cs"/>
          <w:sz w:val="32"/>
          <w:szCs w:val="32"/>
          <w:rtl/>
        </w:rPr>
        <w:t xml:space="preserve"> فكان هو هو يُشبه ذاته وإن قال بإرث ولغة ومدرسة، ولكنّه لم ير فيهم بترًا للذات أو انغلاقًا على ماضٍ</w:t>
      </w:r>
      <w:r w:rsidR="0020671A">
        <w:rPr>
          <w:rFonts w:ascii="Traditional Arabic" w:hAnsi="Traditional Arabic" w:cs="Traditional Arabic" w:hint="cs"/>
          <w:sz w:val="32"/>
          <w:szCs w:val="32"/>
          <w:rtl/>
        </w:rPr>
        <w:t>،</w:t>
      </w:r>
      <w:r w:rsidR="00A146D6">
        <w:rPr>
          <w:rFonts w:ascii="Traditional Arabic" w:hAnsi="Traditional Arabic" w:cs="Traditional Arabic" w:hint="cs"/>
          <w:sz w:val="32"/>
          <w:szCs w:val="32"/>
          <w:rtl/>
        </w:rPr>
        <w:t xml:space="preserve"> بل حوّلها إلى رموز فاعلة منتجة </w:t>
      </w:r>
      <w:r w:rsidR="0020671A">
        <w:rPr>
          <w:rFonts w:ascii="Traditional Arabic" w:hAnsi="Traditional Arabic" w:cs="Traditional Arabic" w:hint="cs"/>
          <w:sz w:val="32"/>
          <w:szCs w:val="32"/>
          <w:rtl/>
        </w:rPr>
        <w:t>منفتح</w:t>
      </w:r>
      <w:r w:rsidR="00A146D6">
        <w:rPr>
          <w:rFonts w:ascii="Traditional Arabic" w:hAnsi="Traditional Arabic" w:cs="Traditional Arabic" w:hint="cs"/>
          <w:sz w:val="32"/>
          <w:szCs w:val="32"/>
          <w:rtl/>
        </w:rPr>
        <w:t>ة</w:t>
      </w:r>
      <w:r w:rsidR="0020671A">
        <w:rPr>
          <w:rFonts w:ascii="Traditional Arabic" w:hAnsi="Traditional Arabic" w:cs="Traditional Arabic" w:hint="cs"/>
          <w:sz w:val="32"/>
          <w:szCs w:val="32"/>
          <w:rtl/>
        </w:rPr>
        <w:t xml:space="preserve"> على كلّ ما هو إنسانيّ</w:t>
      </w:r>
      <w:r w:rsidR="00A146D6">
        <w:rPr>
          <w:rFonts w:ascii="Traditional Arabic" w:hAnsi="Traditional Arabic" w:cs="Traditional Arabic" w:hint="cs"/>
          <w:sz w:val="32"/>
          <w:szCs w:val="32"/>
          <w:rtl/>
        </w:rPr>
        <w:t>. وللإنسانيّ معن</w:t>
      </w:r>
      <w:r w:rsidR="00C96F17">
        <w:rPr>
          <w:rFonts w:ascii="Traditional Arabic" w:hAnsi="Traditional Arabic" w:cs="Traditional Arabic" w:hint="cs"/>
          <w:sz w:val="32"/>
          <w:szCs w:val="32"/>
          <w:rtl/>
        </w:rPr>
        <w:t>ً</w:t>
      </w:r>
      <w:r w:rsidR="00A146D6">
        <w:rPr>
          <w:rFonts w:ascii="Traditional Arabic" w:hAnsi="Traditional Arabic" w:cs="Traditional Arabic" w:hint="cs"/>
          <w:sz w:val="32"/>
          <w:szCs w:val="32"/>
          <w:rtl/>
        </w:rPr>
        <w:t xml:space="preserve">ى يحتاج إلى شرح، لذلك </w:t>
      </w:r>
      <w:r w:rsidR="009D0A19">
        <w:rPr>
          <w:rFonts w:ascii="Traditional Arabic" w:hAnsi="Traditional Arabic" w:cs="Traditional Arabic" w:hint="cs"/>
          <w:sz w:val="32"/>
          <w:szCs w:val="32"/>
          <w:rtl/>
        </w:rPr>
        <w:t xml:space="preserve">يبدأ </w:t>
      </w:r>
      <w:r w:rsidR="00A146D6">
        <w:rPr>
          <w:rFonts w:ascii="Traditional Arabic" w:hAnsi="Traditional Arabic" w:cs="Traditional Arabic" w:hint="cs"/>
          <w:sz w:val="32"/>
          <w:szCs w:val="32"/>
          <w:rtl/>
        </w:rPr>
        <w:t xml:space="preserve">الكاتب </w:t>
      </w:r>
      <w:r w:rsidR="009D0A19">
        <w:rPr>
          <w:rFonts w:ascii="Traditional Arabic" w:hAnsi="Traditional Arabic" w:cs="Traditional Arabic" w:hint="cs"/>
          <w:sz w:val="32"/>
          <w:szCs w:val="32"/>
          <w:rtl/>
        </w:rPr>
        <w:t>بفتح قوس يُفسر السائد، ويقول فيه، ثائرًا على الكلام بما هو لغو أو لعبة معنى، ليفسح المجال أمام نقاش ينطلق من "أنا" تعي نفسها ولك</w:t>
      </w:r>
      <w:r w:rsidR="00490A45">
        <w:rPr>
          <w:rFonts w:ascii="Traditional Arabic" w:hAnsi="Traditional Arabic" w:cs="Traditional Arabic" w:hint="cs"/>
          <w:sz w:val="32"/>
          <w:szCs w:val="32"/>
          <w:rtl/>
        </w:rPr>
        <w:t>نّها لا تنكر الآخر، بل</w:t>
      </w:r>
      <w:r w:rsidR="00490A45">
        <w:rPr>
          <w:rFonts w:ascii="Traditional Arabic" w:hAnsi="Traditional Arabic" w:cs="Traditional Arabic"/>
          <w:sz w:val="32"/>
          <w:szCs w:val="32"/>
        </w:rPr>
        <w:t xml:space="preserve"> </w:t>
      </w:r>
      <w:r w:rsidR="00490A45">
        <w:rPr>
          <w:rFonts w:ascii="Traditional Arabic" w:hAnsi="Traditional Arabic" w:cs="Traditional Arabic" w:hint="cs"/>
          <w:sz w:val="32"/>
          <w:szCs w:val="32"/>
          <w:rtl/>
        </w:rPr>
        <w:t>ت</w:t>
      </w:r>
      <w:r w:rsidR="00DD73C3">
        <w:rPr>
          <w:rFonts w:ascii="Traditional Arabic" w:hAnsi="Traditional Arabic" w:cs="Traditional Arabic" w:hint="cs"/>
          <w:sz w:val="32"/>
          <w:szCs w:val="32"/>
          <w:rtl/>
        </w:rPr>
        <w:t>ع</w:t>
      </w:r>
      <w:r w:rsidR="00490A45">
        <w:rPr>
          <w:rFonts w:ascii="Traditional Arabic" w:hAnsi="Traditional Arabic" w:cs="Traditional Arabic" w:hint="cs"/>
          <w:sz w:val="32"/>
          <w:szCs w:val="32"/>
          <w:rtl/>
        </w:rPr>
        <w:t>ترف به وت</w:t>
      </w:r>
      <w:r w:rsidR="00DD73C3">
        <w:rPr>
          <w:rFonts w:ascii="Traditional Arabic" w:hAnsi="Traditional Arabic" w:cs="Traditional Arabic" w:hint="cs"/>
          <w:sz w:val="32"/>
          <w:szCs w:val="32"/>
          <w:rtl/>
        </w:rPr>
        <w:t>نظر إليه</w:t>
      </w:r>
      <w:r w:rsidR="009D0A19">
        <w:rPr>
          <w:rFonts w:ascii="Traditional Arabic" w:hAnsi="Traditional Arabic" w:cs="Traditional Arabic" w:hint="cs"/>
          <w:sz w:val="32"/>
          <w:szCs w:val="32"/>
          <w:rtl/>
        </w:rPr>
        <w:t xml:space="preserve"> من خلال</w:t>
      </w:r>
      <w:r w:rsidR="00DD73C3">
        <w:rPr>
          <w:rFonts w:ascii="Traditional Arabic" w:hAnsi="Traditional Arabic" w:cs="Traditional Arabic" w:hint="cs"/>
          <w:sz w:val="32"/>
          <w:szCs w:val="32"/>
          <w:rtl/>
        </w:rPr>
        <w:t xml:space="preserve"> لغتها الرمزية</w:t>
      </w:r>
      <w:r w:rsidR="00C96F17">
        <w:rPr>
          <w:rFonts w:ascii="Traditional Arabic" w:hAnsi="Traditional Arabic" w:cs="Traditional Arabic" w:hint="cs"/>
          <w:sz w:val="32"/>
          <w:szCs w:val="32"/>
          <w:rtl/>
        </w:rPr>
        <w:t>، التي تعبر من خلالها عن نفسها.</w:t>
      </w:r>
    </w:p>
    <w:p w:rsidR="00C96F17" w:rsidRDefault="00DD73C3" w:rsidP="00C96F17">
      <w:pPr>
        <w:bidi/>
        <w:ind w:firstLine="720"/>
        <w:jc w:val="both"/>
        <w:rPr>
          <w:rFonts w:ascii="Traditional Arabic" w:hAnsi="Traditional Arabic" w:cs="Traditional Arabic"/>
          <w:sz w:val="32"/>
          <w:szCs w:val="32"/>
          <w:rtl/>
        </w:rPr>
      </w:pPr>
      <w:r>
        <w:rPr>
          <w:rFonts w:ascii="Traditional Arabic" w:hAnsi="Traditional Arabic" w:cs="Traditional Arabic" w:hint="cs"/>
          <w:sz w:val="32"/>
          <w:szCs w:val="32"/>
          <w:rtl/>
        </w:rPr>
        <w:t>فهذا الكتاب استثنائي بموضوعه وهموم</w:t>
      </w:r>
      <w:r w:rsidR="00C96F17">
        <w:rPr>
          <w:rFonts w:ascii="Traditional Arabic" w:hAnsi="Traditional Arabic" w:cs="Traditional Arabic" w:hint="cs"/>
          <w:sz w:val="32"/>
          <w:szCs w:val="32"/>
          <w:rtl/>
        </w:rPr>
        <w:t>ه</w:t>
      </w:r>
      <w:r>
        <w:rPr>
          <w:rFonts w:ascii="Traditional Arabic" w:hAnsi="Traditional Arabic" w:cs="Traditional Arabic" w:hint="cs"/>
          <w:sz w:val="32"/>
          <w:szCs w:val="32"/>
          <w:rtl/>
        </w:rPr>
        <w:t xml:space="preserve"> التي يحملها</w:t>
      </w:r>
      <w:r w:rsidR="00427F11">
        <w:rPr>
          <w:rFonts w:ascii="Traditional Arabic" w:hAnsi="Traditional Arabic" w:cs="Traditional Arabic" w:hint="cs"/>
          <w:sz w:val="32"/>
          <w:szCs w:val="32"/>
          <w:rtl/>
        </w:rPr>
        <w:t>..</w:t>
      </w:r>
      <w:r w:rsidR="00EA16E9">
        <w:rPr>
          <w:rFonts w:ascii="Traditional Arabic" w:hAnsi="Traditional Arabic" w:cs="Traditional Arabic" w:hint="cs"/>
          <w:sz w:val="32"/>
          <w:szCs w:val="32"/>
          <w:rtl/>
        </w:rPr>
        <w:t>.</w:t>
      </w:r>
    </w:p>
    <w:p w:rsidR="00C96F17" w:rsidRDefault="00DD73C3" w:rsidP="00C96F17">
      <w:pPr>
        <w:bidi/>
        <w:ind w:firstLine="720"/>
        <w:jc w:val="both"/>
        <w:rPr>
          <w:rFonts w:ascii="Traditional Arabic" w:hAnsi="Traditional Arabic" w:cs="Traditional Arabic"/>
          <w:sz w:val="32"/>
          <w:szCs w:val="32"/>
          <w:rtl/>
        </w:rPr>
      </w:pPr>
      <w:r>
        <w:rPr>
          <w:rFonts w:ascii="Traditional Arabic" w:hAnsi="Traditional Arabic" w:cs="Traditional Arabic" w:hint="cs"/>
          <w:sz w:val="32"/>
          <w:szCs w:val="32"/>
          <w:rtl/>
        </w:rPr>
        <w:t>يثير ال</w:t>
      </w:r>
      <w:r w:rsidR="00C96F17">
        <w:rPr>
          <w:rFonts w:ascii="Traditional Arabic" w:hAnsi="Traditional Arabic" w:cs="Traditional Arabic" w:hint="cs"/>
          <w:sz w:val="32"/>
          <w:szCs w:val="32"/>
          <w:rtl/>
        </w:rPr>
        <w:t>أ</w:t>
      </w:r>
      <w:r>
        <w:rPr>
          <w:rFonts w:ascii="Traditional Arabic" w:hAnsi="Traditional Arabic" w:cs="Traditional Arabic" w:hint="cs"/>
          <w:sz w:val="32"/>
          <w:szCs w:val="32"/>
          <w:rtl/>
        </w:rPr>
        <w:t>سئلة في اللحظة التي يذه</w:t>
      </w:r>
      <w:r w:rsidR="00670D87">
        <w:rPr>
          <w:rFonts w:ascii="Traditional Arabic" w:hAnsi="Traditional Arabic" w:cs="Traditional Arabic" w:hint="cs"/>
          <w:sz w:val="32"/>
          <w:szCs w:val="32"/>
          <w:rtl/>
        </w:rPr>
        <w:t>ب فيها باتجاه ال</w:t>
      </w:r>
      <w:r w:rsidR="00C96F17">
        <w:rPr>
          <w:rFonts w:ascii="Traditional Arabic" w:hAnsi="Traditional Arabic" w:cs="Traditional Arabic" w:hint="cs"/>
          <w:sz w:val="32"/>
          <w:szCs w:val="32"/>
          <w:rtl/>
        </w:rPr>
        <w:t>إ</w:t>
      </w:r>
      <w:r w:rsidR="00670D87">
        <w:rPr>
          <w:rFonts w:ascii="Traditional Arabic" w:hAnsi="Traditional Arabic" w:cs="Traditional Arabic" w:hint="cs"/>
          <w:sz w:val="32"/>
          <w:szCs w:val="32"/>
          <w:rtl/>
        </w:rPr>
        <w:t>جابة</w:t>
      </w:r>
      <w:r w:rsidR="00427F11">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وكأنّه مهجوس</w:t>
      </w:r>
      <w:r w:rsidR="00670D87">
        <w:rPr>
          <w:rFonts w:ascii="Traditional Arabic" w:hAnsi="Traditional Arabic" w:cs="Traditional Arabic" w:hint="cs"/>
          <w:sz w:val="32"/>
          <w:szCs w:val="32"/>
          <w:rtl/>
        </w:rPr>
        <w:t>ٌ بإثارة الراكد وتنشيط العقل وتدريبه على التفكر</w:t>
      </w:r>
      <w:r w:rsidR="00427F11">
        <w:rPr>
          <w:rFonts w:ascii="Traditional Arabic" w:hAnsi="Traditional Arabic" w:cs="Traditional Arabic" w:hint="cs"/>
          <w:sz w:val="32"/>
          <w:szCs w:val="32"/>
          <w:rtl/>
        </w:rPr>
        <w:t>...</w:t>
      </w:r>
    </w:p>
    <w:p w:rsidR="00C96F17" w:rsidRDefault="00670D87" w:rsidP="00C96F17">
      <w:pPr>
        <w:bidi/>
        <w:ind w:firstLine="720"/>
        <w:jc w:val="both"/>
        <w:rPr>
          <w:rFonts w:ascii="Traditional Arabic" w:hAnsi="Traditional Arabic" w:cs="Traditional Arabic"/>
          <w:sz w:val="32"/>
          <w:szCs w:val="32"/>
          <w:rtl/>
        </w:rPr>
      </w:pPr>
      <w:r>
        <w:rPr>
          <w:rFonts w:ascii="Traditional Arabic" w:hAnsi="Traditional Arabic" w:cs="Traditional Arabic" w:hint="cs"/>
          <w:sz w:val="32"/>
          <w:szCs w:val="32"/>
          <w:rtl/>
        </w:rPr>
        <w:t>يخوض بالمعتاد لكنّه يقاربه من زاوية جديدة لم يعتد</w:t>
      </w:r>
      <w:r w:rsidR="00C96F17">
        <w:rPr>
          <w:rFonts w:ascii="Traditional Arabic" w:hAnsi="Traditional Arabic" w:cs="Traditional Arabic" w:hint="cs"/>
          <w:sz w:val="32"/>
          <w:szCs w:val="32"/>
          <w:rtl/>
        </w:rPr>
        <w:t xml:space="preserve"> عليها...</w:t>
      </w:r>
    </w:p>
    <w:p w:rsidR="00C96F17" w:rsidRDefault="00C96F17" w:rsidP="00C96F17">
      <w:pPr>
        <w:bidi/>
        <w:jc w:val="both"/>
        <w:rPr>
          <w:rFonts w:ascii="Traditional Arabic" w:hAnsi="Traditional Arabic" w:cs="Traditional Arabic"/>
          <w:sz w:val="32"/>
          <w:szCs w:val="32"/>
          <w:rtl/>
        </w:rPr>
      </w:pPr>
    </w:p>
    <w:p w:rsidR="00427F11" w:rsidRPr="00427F11" w:rsidRDefault="00427F11" w:rsidP="00C96F17">
      <w:pPr>
        <w:bidi/>
        <w:jc w:val="both"/>
        <w:rPr>
          <w:rFonts w:ascii="Traditional Arabic" w:hAnsi="Traditional Arabic" w:cs="Traditional Arabic"/>
          <w:b/>
          <w:bCs/>
          <w:sz w:val="32"/>
          <w:szCs w:val="32"/>
          <w:rtl/>
        </w:rPr>
      </w:pPr>
      <w:r w:rsidRPr="00427F11">
        <w:rPr>
          <w:rFonts w:ascii="Traditional Arabic" w:hAnsi="Traditional Arabic" w:cs="Traditional Arabic" w:hint="cs"/>
          <w:b/>
          <w:bCs/>
          <w:sz w:val="32"/>
          <w:szCs w:val="32"/>
          <w:rtl/>
        </w:rPr>
        <w:t>1</w:t>
      </w:r>
      <w:r w:rsidR="00C96F17">
        <w:rPr>
          <w:rFonts w:ascii="Traditional Arabic" w:hAnsi="Traditional Arabic" w:cs="Traditional Arabic" w:hint="cs"/>
          <w:b/>
          <w:bCs/>
          <w:sz w:val="32"/>
          <w:szCs w:val="32"/>
          <w:rtl/>
        </w:rPr>
        <w:t>.</w:t>
      </w:r>
      <w:r w:rsidRPr="00427F11">
        <w:rPr>
          <w:rFonts w:ascii="Traditional Arabic" w:hAnsi="Traditional Arabic" w:cs="Traditional Arabic" w:hint="cs"/>
          <w:b/>
          <w:bCs/>
          <w:sz w:val="32"/>
          <w:szCs w:val="32"/>
          <w:rtl/>
        </w:rPr>
        <w:t xml:space="preserve"> مداخل القول تبدأ من العنوان</w:t>
      </w:r>
    </w:p>
    <w:p w:rsidR="00437979" w:rsidRDefault="00427F11" w:rsidP="00437979">
      <w:pPr>
        <w:bidi/>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تبدأ </w:t>
      </w:r>
      <w:r w:rsidR="00043BA9">
        <w:rPr>
          <w:rFonts w:ascii="Traditional Arabic" w:hAnsi="Traditional Arabic" w:cs="Traditional Arabic" w:hint="cs"/>
          <w:sz w:val="32"/>
          <w:szCs w:val="32"/>
          <w:rtl/>
        </w:rPr>
        <w:t>مشكلة</w:t>
      </w:r>
      <w:r>
        <w:rPr>
          <w:rFonts w:ascii="Traditional Arabic" w:hAnsi="Traditional Arabic" w:cs="Traditional Arabic" w:hint="cs"/>
          <w:sz w:val="32"/>
          <w:szCs w:val="32"/>
          <w:rtl/>
        </w:rPr>
        <w:t xml:space="preserve"> الكتاب من العنوان، </w:t>
      </w:r>
      <w:r w:rsidR="00043BA9">
        <w:rPr>
          <w:rFonts w:ascii="Traditional Arabic" w:hAnsi="Traditional Arabic" w:cs="Traditional Arabic" w:hint="cs"/>
          <w:sz w:val="32"/>
          <w:szCs w:val="32"/>
          <w:rtl/>
        </w:rPr>
        <w:t xml:space="preserve">وعندما نقول مشكلة نقصد ذلك بكلّ ما للكلمة من معنى، فنحن لسنا أمام </w:t>
      </w:r>
      <w:r w:rsidR="00C96F17">
        <w:rPr>
          <w:rFonts w:ascii="Traditional Arabic" w:hAnsi="Traditional Arabic" w:cs="Traditional Arabic" w:hint="cs"/>
          <w:sz w:val="32"/>
          <w:szCs w:val="32"/>
          <w:rtl/>
        </w:rPr>
        <w:t>إ</w:t>
      </w:r>
      <w:r w:rsidR="00043BA9">
        <w:rPr>
          <w:rFonts w:ascii="Traditional Arabic" w:hAnsi="Traditional Arabic" w:cs="Traditional Arabic" w:hint="cs"/>
          <w:sz w:val="32"/>
          <w:szCs w:val="32"/>
          <w:rtl/>
        </w:rPr>
        <w:t>شكالية، لأنّ ال</w:t>
      </w:r>
      <w:r w:rsidR="00C96F17">
        <w:rPr>
          <w:rFonts w:ascii="Traditional Arabic" w:hAnsi="Traditional Arabic" w:cs="Traditional Arabic" w:hint="cs"/>
          <w:sz w:val="32"/>
          <w:szCs w:val="32"/>
          <w:rtl/>
        </w:rPr>
        <w:t>إ</w:t>
      </w:r>
      <w:r w:rsidR="00043BA9">
        <w:rPr>
          <w:rFonts w:ascii="Traditional Arabic" w:hAnsi="Traditional Arabic" w:cs="Traditional Arabic" w:hint="cs"/>
          <w:sz w:val="32"/>
          <w:szCs w:val="32"/>
          <w:rtl/>
        </w:rPr>
        <w:t>شكالية تعني أن</w:t>
      </w:r>
      <w:r w:rsidR="00EA16E9">
        <w:rPr>
          <w:rFonts w:ascii="Traditional Arabic" w:hAnsi="Traditional Arabic" w:cs="Traditional Arabic" w:hint="cs"/>
          <w:sz w:val="32"/>
          <w:szCs w:val="32"/>
          <w:rtl/>
        </w:rPr>
        <w:t>ّ</w:t>
      </w:r>
      <w:r w:rsidR="00BF2418">
        <w:rPr>
          <w:rFonts w:ascii="Traditional Arabic" w:hAnsi="Traditional Arabic" w:cs="Traditional Arabic" w:hint="cs"/>
          <w:sz w:val="32"/>
          <w:szCs w:val="32"/>
          <w:rtl/>
        </w:rPr>
        <w:t xml:space="preserve"> القول لم يصل إلى الحدّ </w:t>
      </w:r>
      <w:r w:rsidR="00043BA9">
        <w:rPr>
          <w:rFonts w:ascii="Traditional Arabic" w:hAnsi="Traditional Arabic" w:cs="Traditional Arabic" w:hint="cs"/>
          <w:sz w:val="32"/>
          <w:szCs w:val="32"/>
          <w:rtl/>
        </w:rPr>
        <w:t xml:space="preserve">الذي يستوجب الحلّ، وهذا ما يتناقض مع الكتاب، </w:t>
      </w:r>
      <w:r w:rsidR="00127125">
        <w:rPr>
          <w:rFonts w:ascii="Traditional Arabic" w:hAnsi="Traditional Arabic" w:cs="Traditional Arabic" w:hint="cs"/>
          <w:sz w:val="32"/>
          <w:szCs w:val="32"/>
          <w:rtl/>
        </w:rPr>
        <w:lastRenderedPageBreak/>
        <w:t>فالمؤلف</w:t>
      </w:r>
      <w:r w:rsidR="00043BA9">
        <w:rPr>
          <w:rFonts w:ascii="Traditional Arabic" w:hAnsi="Traditional Arabic" w:cs="Traditional Arabic" w:hint="cs"/>
          <w:sz w:val="32"/>
          <w:szCs w:val="32"/>
          <w:rtl/>
        </w:rPr>
        <w:t xml:space="preserve"> الشيخ شفيق جرادي وضعنا </w:t>
      </w:r>
      <w:r w:rsidR="00711903">
        <w:rPr>
          <w:rFonts w:ascii="Traditional Arabic" w:hAnsi="Traditional Arabic" w:cs="Traditional Arabic" w:hint="cs"/>
          <w:sz w:val="32"/>
          <w:szCs w:val="32"/>
          <w:rtl/>
        </w:rPr>
        <w:t>أمام عنوان</w:t>
      </w:r>
      <w:r w:rsidR="00BF2418">
        <w:rPr>
          <w:rFonts w:ascii="Traditional Arabic" w:hAnsi="Traditional Arabic" w:cs="Traditional Arabic" w:hint="cs"/>
          <w:sz w:val="32"/>
          <w:szCs w:val="32"/>
          <w:rtl/>
        </w:rPr>
        <w:t xml:space="preserve"> مثير </w:t>
      </w:r>
      <w:r w:rsidR="00437979">
        <w:rPr>
          <w:rFonts w:ascii="Traditional Arabic" w:hAnsi="Traditional Arabic" w:cs="Traditional Arabic" w:hint="cs"/>
          <w:sz w:val="32"/>
          <w:szCs w:val="32"/>
          <w:rtl/>
        </w:rPr>
        <w:t xml:space="preserve">هو </w:t>
      </w:r>
      <w:r w:rsidR="00BF2418">
        <w:rPr>
          <w:rFonts w:ascii="Traditional Arabic" w:hAnsi="Traditional Arabic" w:cs="Traditional Arabic" w:hint="cs"/>
          <w:sz w:val="32"/>
          <w:szCs w:val="32"/>
          <w:rtl/>
        </w:rPr>
        <w:t xml:space="preserve">"مقولات في فلسفة الدين على ضوء </w:t>
      </w:r>
      <w:r w:rsidR="009222C5">
        <w:rPr>
          <w:rFonts w:ascii="Traditional Arabic" w:hAnsi="Traditional Arabic" w:cs="Traditional Arabic" w:hint="cs"/>
          <w:sz w:val="32"/>
          <w:szCs w:val="32"/>
          <w:rtl/>
        </w:rPr>
        <w:t>إ</w:t>
      </w:r>
      <w:r w:rsidR="00BF2418">
        <w:rPr>
          <w:rFonts w:ascii="Traditional Arabic" w:hAnsi="Traditional Arabic" w:cs="Traditional Arabic" w:hint="cs"/>
          <w:sz w:val="32"/>
          <w:szCs w:val="32"/>
          <w:rtl/>
        </w:rPr>
        <w:t>لهيات المعرفة"</w:t>
      </w:r>
      <w:r w:rsidR="005B3CD4">
        <w:rPr>
          <w:rFonts w:ascii="Traditional Arabic" w:hAnsi="Traditional Arabic" w:cs="Traditional Arabic" w:hint="cs"/>
          <w:sz w:val="32"/>
          <w:szCs w:val="32"/>
          <w:rtl/>
        </w:rPr>
        <w:t>، فيه وضوح غامض، قد تكون الغاية منه تحفيز القار</w:t>
      </w:r>
      <w:r w:rsidR="00437979">
        <w:rPr>
          <w:rFonts w:ascii="Traditional Arabic" w:hAnsi="Traditional Arabic" w:cs="Traditional Arabic" w:hint="cs"/>
          <w:sz w:val="32"/>
          <w:szCs w:val="32"/>
          <w:rtl/>
        </w:rPr>
        <w:t>ئ</w:t>
      </w:r>
      <w:r w:rsidR="005B3CD4">
        <w:rPr>
          <w:rFonts w:ascii="Traditional Arabic" w:hAnsi="Traditional Arabic" w:cs="Traditional Arabic" w:hint="cs"/>
          <w:sz w:val="32"/>
          <w:szCs w:val="32"/>
          <w:rtl/>
        </w:rPr>
        <w:t xml:space="preserve"> على غوض غمار تجربة يعرفها، فهو سبق له أن تعرّف إلى</w:t>
      </w:r>
      <w:r w:rsidR="00043BA9">
        <w:rPr>
          <w:rFonts w:ascii="Traditional Arabic" w:hAnsi="Traditional Arabic" w:cs="Traditional Arabic" w:hint="cs"/>
          <w:sz w:val="32"/>
          <w:szCs w:val="32"/>
          <w:rtl/>
        </w:rPr>
        <w:t xml:space="preserve"> فلسفة الدين</w:t>
      </w:r>
      <w:r w:rsidR="005B3CD4">
        <w:rPr>
          <w:rFonts w:ascii="Traditional Arabic" w:hAnsi="Traditional Arabic" w:cs="Traditional Arabic" w:hint="cs"/>
          <w:sz w:val="32"/>
          <w:szCs w:val="32"/>
          <w:rtl/>
        </w:rPr>
        <w:t>، وأدرك أنّها</w:t>
      </w:r>
      <w:r w:rsidR="00043BA9">
        <w:rPr>
          <w:rFonts w:ascii="Traditional Arabic" w:hAnsi="Traditional Arabic" w:cs="Traditional Arabic" w:hint="cs"/>
          <w:sz w:val="32"/>
          <w:szCs w:val="32"/>
          <w:rtl/>
        </w:rPr>
        <w:t xml:space="preserve"> من العلوم المضافة التي تحاول أن ت</w:t>
      </w:r>
      <w:r w:rsidR="00490A45">
        <w:rPr>
          <w:rFonts w:ascii="Traditional Arabic" w:hAnsi="Traditional Arabic" w:cs="Traditional Arabic" w:hint="cs"/>
          <w:sz w:val="32"/>
          <w:szCs w:val="32"/>
          <w:rtl/>
        </w:rPr>
        <w:t>ُ</w:t>
      </w:r>
      <w:r w:rsidR="00043BA9">
        <w:rPr>
          <w:rFonts w:ascii="Traditional Arabic" w:hAnsi="Traditional Arabic" w:cs="Traditional Arabic" w:hint="cs"/>
          <w:sz w:val="32"/>
          <w:szCs w:val="32"/>
          <w:rtl/>
        </w:rPr>
        <w:t>عالج موضوعات الدين على أرضية محايدة بعيدة عن الرؤية الدينية، مما يسمح بقيام قراءة من خارج الدين للدين تسمح بالحوار والتثاقف بين الديانات المختلفة</w:t>
      </w:r>
      <w:r w:rsidR="005B3CD4">
        <w:rPr>
          <w:rFonts w:ascii="Traditional Arabic" w:hAnsi="Traditional Arabic" w:cs="Traditional Arabic" w:hint="cs"/>
          <w:sz w:val="32"/>
          <w:szCs w:val="32"/>
          <w:rtl/>
        </w:rPr>
        <w:t>، ولكنّ الغموض يبدأ من انبثق الضوء عند "</w:t>
      </w:r>
      <w:r w:rsidR="00437979">
        <w:rPr>
          <w:rFonts w:ascii="Traditional Arabic" w:hAnsi="Traditional Arabic" w:cs="Traditional Arabic" w:hint="cs"/>
          <w:sz w:val="32"/>
          <w:szCs w:val="32"/>
          <w:rtl/>
        </w:rPr>
        <w:t>إ</w:t>
      </w:r>
      <w:r w:rsidR="005B3CD4">
        <w:rPr>
          <w:rFonts w:ascii="Traditional Arabic" w:hAnsi="Traditional Arabic" w:cs="Traditional Arabic" w:hint="cs"/>
          <w:sz w:val="32"/>
          <w:szCs w:val="32"/>
          <w:rtl/>
        </w:rPr>
        <w:t>لهيات المعرفة"</w:t>
      </w:r>
      <w:r w:rsidR="00EA16E9">
        <w:rPr>
          <w:rFonts w:ascii="Traditional Arabic" w:hAnsi="Traditional Arabic" w:cs="Traditional Arabic" w:hint="cs"/>
          <w:sz w:val="32"/>
          <w:szCs w:val="32"/>
          <w:rtl/>
        </w:rPr>
        <w:t>؟</w:t>
      </w:r>
      <w:r w:rsidR="005B3CD4">
        <w:rPr>
          <w:rFonts w:ascii="Traditional Arabic" w:hAnsi="Traditional Arabic" w:cs="Traditional Arabic" w:hint="cs"/>
          <w:sz w:val="32"/>
          <w:szCs w:val="32"/>
          <w:rtl/>
        </w:rPr>
        <w:t xml:space="preserve"> فما هو هذا المنبعث حضورًا؟ هل هو علمٌ مقابل فلسفة الدين؟ أهو يريد الانقلاب على فلسفة الدين عبر كلام جديد؟ سيقف القار</w:t>
      </w:r>
      <w:r w:rsidR="00437979">
        <w:rPr>
          <w:rFonts w:ascii="Traditional Arabic" w:hAnsi="Traditional Arabic" w:cs="Traditional Arabic" w:hint="cs"/>
          <w:sz w:val="32"/>
          <w:szCs w:val="32"/>
          <w:rtl/>
        </w:rPr>
        <w:t>ئ</w:t>
      </w:r>
      <w:r w:rsidR="005B3CD4">
        <w:rPr>
          <w:rFonts w:ascii="Traditional Arabic" w:hAnsi="Traditional Arabic" w:cs="Traditional Arabic" w:hint="cs"/>
          <w:sz w:val="32"/>
          <w:szCs w:val="32"/>
          <w:rtl/>
        </w:rPr>
        <w:t xml:space="preserve"> دون </w:t>
      </w:r>
      <w:r w:rsidR="0090066E">
        <w:rPr>
          <w:rFonts w:ascii="Traditional Arabic" w:hAnsi="Traditional Arabic" w:cs="Traditional Arabic" w:hint="cs"/>
          <w:sz w:val="32"/>
          <w:szCs w:val="32"/>
          <w:rtl/>
        </w:rPr>
        <w:t>شك ليسأل ليستعيد ما ركن وتراكم في ذاته.</w:t>
      </w:r>
    </w:p>
    <w:p w:rsidR="00437979" w:rsidRDefault="0090066E" w:rsidP="00437979">
      <w:pPr>
        <w:bidi/>
        <w:ind w:firstLine="720"/>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نعم، </w:t>
      </w:r>
      <w:r w:rsidR="00711903">
        <w:rPr>
          <w:rFonts w:ascii="Traditional Arabic" w:hAnsi="Traditional Arabic" w:cs="Traditional Arabic" w:hint="cs"/>
          <w:sz w:val="32"/>
          <w:szCs w:val="32"/>
          <w:rtl/>
        </w:rPr>
        <w:t xml:space="preserve">قد يكون هذا هو الأمر الأولي الذي يتبادر إلى الذهن </w:t>
      </w:r>
      <w:r w:rsidR="00437979">
        <w:rPr>
          <w:rFonts w:ascii="Traditional Arabic" w:hAnsi="Traditional Arabic" w:cs="Traditional Arabic" w:hint="cs"/>
          <w:sz w:val="32"/>
          <w:szCs w:val="32"/>
          <w:rtl/>
        </w:rPr>
        <w:t>عند الاطلاع</w:t>
      </w:r>
      <w:r w:rsidR="00711903">
        <w:rPr>
          <w:rFonts w:ascii="Traditional Arabic" w:hAnsi="Traditional Arabic" w:cs="Traditional Arabic" w:hint="cs"/>
          <w:sz w:val="32"/>
          <w:szCs w:val="32"/>
          <w:rtl/>
        </w:rPr>
        <w:t xml:space="preserve"> على العنوان، ولكنّ الموضوع أكثر عمقًا وحساسية</w:t>
      </w:r>
      <w:r w:rsidR="00437979">
        <w:rPr>
          <w:rFonts w:ascii="Traditional Arabic" w:hAnsi="Traditional Arabic" w:cs="Traditional Arabic" w:hint="cs"/>
          <w:sz w:val="32"/>
          <w:szCs w:val="32"/>
          <w:rtl/>
        </w:rPr>
        <w:t>ً</w:t>
      </w:r>
      <w:r w:rsidR="00711903">
        <w:rPr>
          <w:rFonts w:ascii="Traditional Arabic" w:hAnsi="Traditional Arabic" w:cs="Traditional Arabic" w:hint="cs"/>
          <w:sz w:val="32"/>
          <w:szCs w:val="32"/>
          <w:rtl/>
        </w:rPr>
        <w:t xml:space="preserve">، لأنّنا حين نتعمق في القراءة، </w:t>
      </w:r>
      <w:r w:rsidR="00437979">
        <w:rPr>
          <w:rFonts w:ascii="Traditional Arabic" w:hAnsi="Traditional Arabic" w:cs="Traditional Arabic" w:hint="cs"/>
          <w:sz w:val="32"/>
          <w:szCs w:val="32"/>
          <w:rtl/>
        </w:rPr>
        <w:t>س</w:t>
      </w:r>
      <w:r w:rsidR="00711903">
        <w:rPr>
          <w:rFonts w:ascii="Traditional Arabic" w:hAnsi="Traditional Arabic" w:cs="Traditional Arabic" w:hint="cs"/>
          <w:sz w:val="32"/>
          <w:szCs w:val="32"/>
          <w:rtl/>
        </w:rPr>
        <w:t xml:space="preserve">نجد أنفسنا أمام رؤية تنفتح باتجاه السائد، لكنّها </w:t>
      </w:r>
      <w:r w:rsidR="0018142B">
        <w:rPr>
          <w:rFonts w:ascii="Traditional Arabic" w:hAnsi="Traditional Arabic" w:cs="Traditional Arabic" w:hint="cs"/>
          <w:sz w:val="32"/>
          <w:szCs w:val="32"/>
          <w:rtl/>
        </w:rPr>
        <w:t>تطلب من القار</w:t>
      </w:r>
      <w:r w:rsidR="00437979">
        <w:rPr>
          <w:rFonts w:ascii="Traditional Arabic" w:hAnsi="Traditional Arabic" w:cs="Traditional Arabic" w:hint="cs"/>
          <w:sz w:val="32"/>
          <w:szCs w:val="32"/>
          <w:rtl/>
        </w:rPr>
        <w:t>ئ</w:t>
      </w:r>
      <w:r w:rsidR="0018142B">
        <w:rPr>
          <w:rFonts w:ascii="Traditional Arabic" w:hAnsi="Traditional Arabic" w:cs="Traditional Arabic" w:hint="cs"/>
          <w:sz w:val="32"/>
          <w:szCs w:val="32"/>
          <w:rtl/>
        </w:rPr>
        <w:t xml:space="preserve"> أن يتوقف قليلًا، ليعيد النظر بما اعتاد عليه، ليرى الأمور بواقعيتها من خلال رؤية إنسانية لا تكتفي بنظرة جزئية ومتسرعة، بل تحاول أن توسع المنظور لكي يكون شمّالًا وليس شموليًا، فتضعه في موقعه الحقيقيّ كسيد للكون بل خليفة </w:t>
      </w:r>
      <w:r w:rsidR="00437979">
        <w:rPr>
          <w:rFonts w:ascii="Traditional Arabic" w:hAnsi="Traditional Arabic" w:cs="Traditional Arabic" w:hint="cs"/>
          <w:sz w:val="32"/>
          <w:szCs w:val="32"/>
          <w:rtl/>
        </w:rPr>
        <w:t>لله في أرضه.</w:t>
      </w:r>
    </w:p>
    <w:p w:rsidR="00437979" w:rsidRDefault="0018142B" w:rsidP="00437979">
      <w:pPr>
        <w:bidi/>
        <w:ind w:firstLine="720"/>
        <w:jc w:val="both"/>
        <w:rPr>
          <w:rFonts w:ascii="Traditional Arabic" w:hAnsi="Traditional Arabic" w:cs="Traditional Arabic"/>
          <w:sz w:val="32"/>
          <w:szCs w:val="32"/>
          <w:rtl/>
        </w:rPr>
      </w:pPr>
      <w:r>
        <w:rPr>
          <w:rFonts w:ascii="Traditional Arabic" w:hAnsi="Traditional Arabic" w:cs="Traditional Arabic" w:hint="cs"/>
          <w:sz w:val="32"/>
          <w:szCs w:val="32"/>
          <w:rtl/>
        </w:rPr>
        <w:t>فالمشكلة الأساس ليس</w:t>
      </w:r>
      <w:r w:rsidR="00437979">
        <w:rPr>
          <w:rFonts w:ascii="Traditional Arabic" w:hAnsi="Traditional Arabic" w:cs="Traditional Arabic" w:hint="cs"/>
          <w:sz w:val="32"/>
          <w:szCs w:val="32"/>
          <w:rtl/>
        </w:rPr>
        <w:t>ت</w:t>
      </w:r>
      <w:r>
        <w:rPr>
          <w:rFonts w:ascii="Traditional Arabic" w:hAnsi="Traditional Arabic" w:cs="Traditional Arabic" w:hint="cs"/>
          <w:sz w:val="32"/>
          <w:szCs w:val="32"/>
          <w:rtl/>
        </w:rPr>
        <w:t xml:space="preserve"> في تسمية العلم، </w:t>
      </w:r>
      <w:r w:rsidR="00437979">
        <w:rPr>
          <w:rFonts w:ascii="Traditional Arabic" w:hAnsi="Traditional Arabic" w:cs="Traditional Arabic" w:hint="cs"/>
          <w:sz w:val="32"/>
          <w:szCs w:val="32"/>
          <w:rtl/>
        </w:rPr>
        <w:t>بل</w:t>
      </w:r>
      <w:r>
        <w:rPr>
          <w:rFonts w:ascii="Traditional Arabic" w:hAnsi="Traditional Arabic" w:cs="Traditional Arabic" w:hint="cs"/>
          <w:sz w:val="32"/>
          <w:szCs w:val="32"/>
          <w:rtl/>
        </w:rPr>
        <w:t xml:space="preserve"> في محتواه والقاعدة المعرفية التي بُني عليها، ففلسفة الدين كان</w:t>
      </w:r>
      <w:r w:rsidR="00437979">
        <w:rPr>
          <w:rFonts w:ascii="Traditional Arabic" w:hAnsi="Traditional Arabic" w:cs="Traditional Arabic" w:hint="cs"/>
          <w:sz w:val="32"/>
          <w:szCs w:val="32"/>
          <w:rtl/>
        </w:rPr>
        <w:t>ت</w:t>
      </w:r>
      <w:r>
        <w:rPr>
          <w:rFonts w:ascii="Traditional Arabic" w:hAnsi="Traditional Arabic" w:cs="Traditional Arabic" w:hint="cs"/>
          <w:sz w:val="32"/>
          <w:szCs w:val="32"/>
          <w:rtl/>
        </w:rPr>
        <w:t xml:space="preserve"> من نتاج فكر الحداثة ال</w:t>
      </w:r>
      <w:r w:rsidR="00670EDD">
        <w:rPr>
          <w:rFonts w:ascii="Traditional Arabic" w:hAnsi="Traditional Arabic" w:cs="Traditional Arabic" w:hint="cs"/>
          <w:sz w:val="32"/>
          <w:szCs w:val="32"/>
          <w:rtl/>
        </w:rPr>
        <w:t>غربية، بالتالي فقد حملت معها م</w:t>
      </w:r>
      <w:r>
        <w:rPr>
          <w:rFonts w:ascii="Traditional Arabic" w:hAnsi="Traditional Arabic" w:cs="Traditional Arabic" w:hint="cs"/>
          <w:sz w:val="32"/>
          <w:szCs w:val="32"/>
          <w:rtl/>
        </w:rPr>
        <w:t>نهجيات</w:t>
      </w:r>
      <w:r w:rsidR="00670EDD">
        <w:rPr>
          <w:rFonts w:ascii="Traditional Arabic" w:hAnsi="Traditional Arabic" w:cs="Traditional Arabic" w:hint="cs"/>
          <w:sz w:val="32"/>
          <w:szCs w:val="32"/>
          <w:rtl/>
        </w:rPr>
        <w:t xml:space="preserve">ها </w:t>
      </w:r>
      <w:r>
        <w:rPr>
          <w:rFonts w:ascii="Traditional Arabic" w:hAnsi="Traditional Arabic" w:cs="Traditional Arabic" w:hint="cs"/>
          <w:sz w:val="32"/>
          <w:szCs w:val="32"/>
          <w:rtl/>
        </w:rPr>
        <w:t xml:space="preserve">ورؤيتها لله والإنسان والعالم، </w:t>
      </w:r>
      <w:r w:rsidR="00437979">
        <w:rPr>
          <w:rFonts w:ascii="Traditional Arabic" w:hAnsi="Traditional Arabic" w:cs="Traditional Arabic" w:hint="cs"/>
          <w:sz w:val="32"/>
          <w:szCs w:val="32"/>
          <w:rtl/>
        </w:rPr>
        <w:t>و</w:t>
      </w:r>
      <w:r w:rsidR="00437979">
        <w:rPr>
          <w:rFonts w:ascii="Traditional Arabic" w:hAnsi="Traditional Arabic" w:cs="Traditional Arabic" w:hint="cs"/>
          <w:sz w:val="32"/>
          <w:szCs w:val="32"/>
          <w:rtl/>
        </w:rPr>
        <w:t xml:space="preserve">أصبحت </w:t>
      </w:r>
      <w:r>
        <w:rPr>
          <w:rFonts w:ascii="Traditional Arabic" w:hAnsi="Traditional Arabic" w:cs="Traditional Arabic" w:hint="cs"/>
          <w:sz w:val="32"/>
          <w:szCs w:val="32"/>
          <w:rtl/>
        </w:rPr>
        <w:t>بالتالي أسيرة</w:t>
      </w:r>
      <w:r w:rsidR="00437979">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لمقولاتها التي لا تستطيع أن تنظر إلى الإنسان إلا من خلال رؤية تش</w:t>
      </w:r>
      <w:r w:rsidR="00437979">
        <w:rPr>
          <w:rFonts w:ascii="Traditional Arabic" w:hAnsi="Traditional Arabic" w:cs="Traditional Arabic" w:hint="cs"/>
          <w:sz w:val="32"/>
          <w:szCs w:val="32"/>
          <w:rtl/>
        </w:rPr>
        <w:t>ي</w:t>
      </w:r>
      <w:r>
        <w:rPr>
          <w:rFonts w:ascii="Traditional Arabic" w:hAnsi="Traditional Arabic" w:cs="Traditional Arabic" w:hint="cs"/>
          <w:sz w:val="32"/>
          <w:szCs w:val="32"/>
          <w:rtl/>
        </w:rPr>
        <w:t xml:space="preserve">يئية، تعتبر الإنسان ومنجزاته نتيجة تطور مادي </w:t>
      </w:r>
      <w:r w:rsidR="00437979">
        <w:rPr>
          <w:rFonts w:ascii="Traditional Arabic" w:hAnsi="Traditional Arabic" w:cs="Traditional Arabic" w:hint="cs"/>
          <w:sz w:val="32"/>
          <w:szCs w:val="32"/>
          <w:rtl/>
        </w:rPr>
        <w:t>قابل</w:t>
      </w:r>
      <w:r w:rsidR="000A2F46">
        <w:rPr>
          <w:rFonts w:ascii="Traditional Arabic" w:hAnsi="Traditional Arabic" w:cs="Traditional Arabic" w:hint="cs"/>
          <w:sz w:val="32"/>
          <w:szCs w:val="32"/>
          <w:rtl/>
        </w:rPr>
        <w:t xml:space="preserve"> للفهم من خلال موضعته في عالم المادة والتعامل معه كظاهرة </w:t>
      </w:r>
      <w:r w:rsidR="00437979">
        <w:rPr>
          <w:rFonts w:ascii="Traditional Arabic" w:hAnsi="Traditional Arabic" w:cs="Traditional Arabic" w:hint="cs"/>
          <w:sz w:val="32"/>
          <w:szCs w:val="32"/>
          <w:rtl/>
        </w:rPr>
        <w:t>دينية محضة، وهذا ما يتناقض مع طبيعة الإنسان</w:t>
      </w:r>
      <w:r w:rsidR="000A2F46">
        <w:rPr>
          <w:rFonts w:ascii="Traditional Arabic" w:hAnsi="Traditional Arabic" w:cs="Traditional Arabic" w:hint="cs"/>
          <w:sz w:val="32"/>
          <w:szCs w:val="32"/>
          <w:rtl/>
        </w:rPr>
        <w:t xml:space="preserve"> وحقيقته الوجودية؛ فرؤية فلسفة الدين جزئية مغلقة على نفسها لا تعترف بالآخر</w:t>
      </w:r>
      <w:r w:rsidR="00437979">
        <w:rPr>
          <w:rFonts w:ascii="Traditional Arabic" w:hAnsi="Traditional Arabic" w:cs="Traditional Arabic" w:hint="cs"/>
          <w:sz w:val="32"/>
          <w:szCs w:val="32"/>
          <w:rtl/>
        </w:rPr>
        <w:t>، وعلى الرغم من الجانب الموضوعي</w:t>
      </w:r>
      <w:r w:rsidR="000A2F46">
        <w:rPr>
          <w:rFonts w:ascii="Traditional Arabic" w:hAnsi="Traditional Arabic" w:cs="Traditional Arabic" w:hint="cs"/>
          <w:sz w:val="32"/>
          <w:szCs w:val="32"/>
          <w:rtl/>
        </w:rPr>
        <w:t>، الذي تحاول أن تبرز من خلاله</w:t>
      </w:r>
      <w:r w:rsidR="00437979">
        <w:rPr>
          <w:rFonts w:ascii="Traditional Arabic" w:hAnsi="Traditional Arabic" w:cs="Traditional Arabic" w:hint="cs"/>
          <w:sz w:val="32"/>
          <w:szCs w:val="32"/>
          <w:rtl/>
        </w:rPr>
        <w:t>،</w:t>
      </w:r>
      <w:r w:rsidR="000A2F46">
        <w:rPr>
          <w:rFonts w:ascii="Traditional Arabic" w:hAnsi="Traditional Arabic" w:cs="Traditional Arabic" w:hint="cs"/>
          <w:sz w:val="32"/>
          <w:szCs w:val="32"/>
          <w:rtl/>
        </w:rPr>
        <w:t xml:space="preserve"> إلا أنّها لا تستطيع أن تكون كذلك، لأنّها سجنت نفسها في بوتق</w:t>
      </w:r>
      <w:r w:rsidR="0090066E">
        <w:rPr>
          <w:rFonts w:ascii="Traditional Arabic" w:hAnsi="Traditional Arabic" w:cs="Traditional Arabic" w:hint="cs"/>
          <w:sz w:val="32"/>
          <w:szCs w:val="32"/>
          <w:rtl/>
        </w:rPr>
        <w:t>ة منهجية مغلقة، ورفضت الاعتراف ب</w:t>
      </w:r>
      <w:r w:rsidR="000A2F46">
        <w:rPr>
          <w:rFonts w:ascii="Traditional Arabic" w:hAnsi="Traditional Arabic" w:cs="Traditional Arabic" w:hint="cs"/>
          <w:sz w:val="32"/>
          <w:szCs w:val="32"/>
          <w:rtl/>
        </w:rPr>
        <w:t xml:space="preserve">تنوع الفكر واختلافه </w:t>
      </w:r>
      <w:r w:rsidR="0090066E">
        <w:rPr>
          <w:rFonts w:ascii="Traditional Arabic" w:hAnsi="Traditional Arabic" w:cs="Traditional Arabic" w:hint="cs"/>
          <w:sz w:val="32"/>
          <w:szCs w:val="32"/>
          <w:rtl/>
        </w:rPr>
        <w:t>باختلاف الرمز الذي يتحرك فيه</w:t>
      </w:r>
      <w:r w:rsidR="000A2F46">
        <w:rPr>
          <w:rFonts w:ascii="Traditional Arabic" w:hAnsi="Traditional Arabic" w:cs="Traditional Arabic" w:hint="cs"/>
          <w:sz w:val="32"/>
          <w:szCs w:val="32"/>
          <w:rtl/>
        </w:rPr>
        <w:t>.</w:t>
      </w:r>
    </w:p>
    <w:p w:rsidR="00437979" w:rsidRDefault="000A2F46" w:rsidP="00437979">
      <w:pPr>
        <w:bidi/>
        <w:ind w:firstLine="720"/>
        <w:jc w:val="both"/>
        <w:rPr>
          <w:rFonts w:ascii="Traditional Arabic" w:hAnsi="Traditional Arabic" w:cs="Traditional Arabic"/>
          <w:sz w:val="32"/>
          <w:szCs w:val="32"/>
          <w:rtl/>
        </w:rPr>
      </w:pPr>
      <w:r>
        <w:rPr>
          <w:rFonts w:ascii="Traditional Arabic" w:hAnsi="Traditional Arabic" w:cs="Traditional Arabic" w:hint="cs"/>
          <w:sz w:val="32"/>
          <w:szCs w:val="32"/>
          <w:rtl/>
        </w:rPr>
        <w:t>ففلسفة الدين أقصت الحضارات</w:t>
      </w:r>
      <w:r w:rsidR="00437979">
        <w:rPr>
          <w:rFonts w:ascii="Traditional Arabic" w:hAnsi="Traditional Arabic" w:cs="Traditional Arabic" w:hint="cs"/>
          <w:sz w:val="32"/>
          <w:szCs w:val="32"/>
          <w:rtl/>
        </w:rPr>
        <w:t xml:space="preserve"> عن منبر القول، وأعطت لنفسها حق</w:t>
      </w:r>
      <w:r>
        <w:rPr>
          <w:rFonts w:ascii="Traditional Arabic" w:hAnsi="Traditional Arabic" w:cs="Traditional Arabic" w:hint="cs"/>
          <w:sz w:val="32"/>
          <w:szCs w:val="32"/>
          <w:rtl/>
        </w:rPr>
        <w:t xml:space="preserve"> الكلام عن الجميع، فهي</w:t>
      </w:r>
      <w:r w:rsidR="0090066E">
        <w:rPr>
          <w:rFonts w:ascii="Traditional Arabic" w:hAnsi="Traditional Arabic" w:cs="Traditional Arabic" w:hint="cs"/>
          <w:sz w:val="32"/>
          <w:szCs w:val="32"/>
          <w:rtl/>
        </w:rPr>
        <w:t xml:space="preserve"> </w:t>
      </w:r>
      <w:r w:rsidR="00490A45">
        <w:rPr>
          <w:rFonts w:ascii="Traditional Arabic" w:hAnsi="Traditional Arabic" w:cs="Traditional Arabic" w:hint="cs"/>
          <w:sz w:val="32"/>
          <w:szCs w:val="32"/>
          <w:rtl/>
        </w:rPr>
        <w:t>نظر</w:t>
      </w:r>
      <w:r w:rsidR="0090066E">
        <w:rPr>
          <w:rFonts w:ascii="Traditional Arabic" w:hAnsi="Traditional Arabic" w:cs="Traditional Arabic" w:hint="cs"/>
          <w:sz w:val="32"/>
          <w:szCs w:val="32"/>
          <w:rtl/>
        </w:rPr>
        <w:t>ت</w:t>
      </w:r>
      <w:r w:rsidR="00490A45">
        <w:rPr>
          <w:rFonts w:ascii="Traditional Arabic" w:hAnsi="Traditional Arabic" w:cs="Traditional Arabic" w:hint="cs"/>
          <w:sz w:val="32"/>
          <w:szCs w:val="32"/>
          <w:rtl/>
        </w:rPr>
        <w:t xml:space="preserve"> إلى جانب من الإنسان وأقصت قصرًا جوانب أخرى، فجعلت فهم الإنسان مستحيلًا، لأنّها بترته ولم تأخذ بعين الاعتبار العميق والفاعل فيه، لذلك كان لا بد من تفعيل ما غُي</w:t>
      </w:r>
      <w:r w:rsidR="00437979">
        <w:rPr>
          <w:rFonts w:ascii="Traditional Arabic" w:hAnsi="Traditional Arabic" w:cs="Traditional Arabic" w:hint="cs"/>
          <w:sz w:val="32"/>
          <w:szCs w:val="32"/>
          <w:rtl/>
        </w:rPr>
        <w:t>ِّ</w:t>
      </w:r>
      <w:r w:rsidR="00490A45">
        <w:rPr>
          <w:rFonts w:ascii="Traditional Arabic" w:hAnsi="Traditional Arabic" w:cs="Traditional Arabic" w:hint="cs"/>
          <w:sz w:val="32"/>
          <w:szCs w:val="32"/>
          <w:rtl/>
        </w:rPr>
        <w:t xml:space="preserve">ب وموضعة الإنسان من جديد ورؤيته، فكانت </w:t>
      </w:r>
      <w:r w:rsidR="00437979">
        <w:rPr>
          <w:rFonts w:ascii="Traditional Arabic" w:hAnsi="Traditional Arabic" w:cs="Traditional Arabic" w:hint="cs"/>
          <w:sz w:val="32"/>
          <w:szCs w:val="32"/>
          <w:rtl/>
        </w:rPr>
        <w:t>"</w:t>
      </w:r>
      <w:r w:rsidR="00490A45">
        <w:rPr>
          <w:rFonts w:ascii="Traditional Arabic" w:hAnsi="Traditional Arabic" w:cs="Traditional Arabic" w:hint="cs"/>
          <w:sz w:val="32"/>
          <w:szCs w:val="32"/>
          <w:rtl/>
        </w:rPr>
        <w:t>إلهيات المعرفة الدينية</w:t>
      </w:r>
      <w:r w:rsidR="00437979">
        <w:rPr>
          <w:rFonts w:ascii="Traditional Arabic" w:hAnsi="Traditional Arabic" w:cs="Traditional Arabic" w:hint="cs"/>
          <w:sz w:val="32"/>
          <w:szCs w:val="32"/>
          <w:rtl/>
        </w:rPr>
        <w:t>"</w:t>
      </w:r>
      <w:r w:rsidR="00490A45">
        <w:rPr>
          <w:rFonts w:ascii="Traditional Arabic" w:hAnsi="Traditional Arabic" w:cs="Traditional Arabic" w:hint="cs"/>
          <w:sz w:val="32"/>
          <w:szCs w:val="32"/>
          <w:rtl/>
        </w:rPr>
        <w:t xml:space="preserve"> كاقتراح حلّ يحمل في طياته إعادة نظر أو بالأحرى تقويم</w:t>
      </w:r>
      <w:r w:rsidR="00437979">
        <w:rPr>
          <w:rFonts w:ascii="Traditional Arabic" w:hAnsi="Traditional Arabic" w:cs="Traditional Arabic" w:hint="cs"/>
          <w:sz w:val="32"/>
          <w:szCs w:val="32"/>
          <w:rtl/>
        </w:rPr>
        <w:t>ًا</w:t>
      </w:r>
      <w:r w:rsidR="00490A45">
        <w:rPr>
          <w:rFonts w:ascii="Traditional Arabic" w:hAnsi="Traditional Arabic" w:cs="Traditional Arabic" w:hint="cs"/>
          <w:sz w:val="32"/>
          <w:szCs w:val="32"/>
          <w:rtl/>
        </w:rPr>
        <w:t xml:space="preserve"> له، من أجل الوصول إلى آخر فاعل وحاضر يستطيع أن يعب</w:t>
      </w:r>
      <w:r w:rsidR="00437979">
        <w:rPr>
          <w:rFonts w:ascii="Traditional Arabic" w:hAnsi="Traditional Arabic" w:cs="Traditional Arabic" w:hint="cs"/>
          <w:sz w:val="32"/>
          <w:szCs w:val="32"/>
          <w:rtl/>
        </w:rPr>
        <w:t>ّ</w:t>
      </w:r>
      <w:r w:rsidR="00490A45">
        <w:rPr>
          <w:rFonts w:ascii="Traditional Arabic" w:hAnsi="Traditional Arabic" w:cs="Traditional Arabic" w:hint="cs"/>
          <w:sz w:val="32"/>
          <w:szCs w:val="32"/>
          <w:rtl/>
        </w:rPr>
        <w:t xml:space="preserve">ر عن نفسه بكلياتها. </w:t>
      </w:r>
    </w:p>
    <w:p w:rsidR="00437979" w:rsidRDefault="00490A45" w:rsidP="00437979">
      <w:pPr>
        <w:bidi/>
        <w:ind w:firstLine="720"/>
        <w:jc w:val="both"/>
        <w:rPr>
          <w:rFonts w:ascii="Traditional Arabic" w:hAnsi="Traditional Arabic" w:cs="Traditional Arabic"/>
          <w:sz w:val="32"/>
          <w:szCs w:val="32"/>
          <w:rtl/>
        </w:rPr>
      </w:pPr>
      <w:r>
        <w:rPr>
          <w:rFonts w:ascii="Traditional Arabic" w:hAnsi="Traditional Arabic" w:cs="Traditional Arabic" w:hint="cs"/>
          <w:sz w:val="32"/>
          <w:szCs w:val="32"/>
          <w:rtl/>
        </w:rPr>
        <w:lastRenderedPageBreak/>
        <w:t>وهكذا، ينفض</w:t>
      </w:r>
      <w:r w:rsidR="00437979">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التناقض بين "فلسفة الدين" و"</w:t>
      </w:r>
      <w:r w:rsidR="00437979">
        <w:rPr>
          <w:rFonts w:ascii="Traditional Arabic" w:hAnsi="Traditional Arabic" w:cs="Traditional Arabic" w:hint="cs"/>
          <w:sz w:val="32"/>
          <w:szCs w:val="32"/>
          <w:rtl/>
        </w:rPr>
        <w:t>إ</w:t>
      </w:r>
      <w:r>
        <w:rPr>
          <w:rFonts w:ascii="Traditional Arabic" w:hAnsi="Traditional Arabic" w:cs="Traditional Arabic" w:hint="cs"/>
          <w:sz w:val="32"/>
          <w:szCs w:val="32"/>
          <w:rtl/>
        </w:rPr>
        <w:t>لهيات المعرفة"، ويصبح المقصد واضح</w:t>
      </w:r>
      <w:r w:rsidR="00437979">
        <w:rPr>
          <w:rFonts w:ascii="Traditional Arabic" w:hAnsi="Traditional Arabic" w:cs="Traditional Arabic" w:hint="cs"/>
          <w:sz w:val="32"/>
          <w:szCs w:val="32"/>
          <w:rtl/>
        </w:rPr>
        <w:t>ًا</w:t>
      </w:r>
      <w:r>
        <w:rPr>
          <w:rFonts w:ascii="Traditional Arabic" w:hAnsi="Traditional Arabic" w:cs="Traditional Arabic" w:hint="cs"/>
          <w:sz w:val="32"/>
          <w:szCs w:val="32"/>
          <w:rtl/>
        </w:rPr>
        <w:t xml:space="preserve"> وهو </w:t>
      </w:r>
      <w:r w:rsidR="00EA16E9">
        <w:rPr>
          <w:rFonts w:ascii="Traditional Arabic" w:hAnsi="Traditional Arabic" w:cs="Traditional Arabic" w:hint="cs"/>
          <w:sz w:val="32"/>
          <w:szCs w:val="32"/>
          <w:rtl/>
        </w:rPr>
        <w:t>قراءة القضايا التي تطرحها فلسفة الدين بعد إعادة النظر في أصل العلم، ليصبح أكثر قدرة</w:t>
      </w:r>
      <w:r w:rsidR="00437979">
        <w:rPr>
          <w:rFonts w:ascii="Traditional Arabic" w:hAnsi="Traditional Arabic" w:cs="Traditional Arabic" w:hint="cs"/>
          <w:sz w:val="32"/>
          <w:szCs w:val="32"/>
          <w:rtl/>
        </w:rPr>
        <w:t>ً</w:t>
      </w:r>
      <w:r w:rsidR="00EA16E9">
        <w:rPr>
          <w:rFonts w:ascii="Traditional Arabic" w:hAnsi="Traditional Arabic" w:cs="Traditional Arabic" w:hint="cs"/>
          <w:sz w:val="32"/>
          <w:szCs w:val="32"/>
          <w:rtl/>
        </w:rPr>
        <w:t xml:space="preserve"> على فكّ رموز هذا الكائن </w:t>
      </w:r>
      <w:r w:rsidR="0090066E">
        <w:rPr>
          <w:rFonts w:ascii="Traditional Arabic" w:hAnsi="Traditional Arabic" w:cs="Traditional Arabic" w:hint="cs"/>
          <w:sz w:val="32"/>
          <w:szCs w:val="32"/>
          <w:rtl/>
        </w:rPr>
        <w:t>من خلال تفعيل ما غُيب وأقصي</w:t>
      </w:r>
      <w:r w:rsidR="0090066E" w:rsidRPr="0090066E">
        <w:rPr>
          <w:rFonts w:ascii="Traditional Arabic" w:hAnsi="Traditional Arabic" w:cs="Traditional Arabic" w:hint="cs"/>
          <w:sz w:val="32"/>
          <w:szCs w:val="32"/>
          <w:rtl/>
        </w:rPr>
        <w:t xml:space="preserve"> </w:t>
      </w:r>
      <w:r w:rsidR="0090066E">
        <w:rPr>
          <w:rFonts w:ascii="Traditional Arabic" w:hAnsi="Traditional Arabic" w:cs="Traditional Arabic" w:hint="cs"/>
          <w:sz w:val="32"/>
          <w:szCs w:val="32"/>
          <w:rtl/>
        </w:rPr>
        <w:t>عنه، فـ"فلسفة الدين" بشكلها المتعارف عليه لا تتعدى كونها لاهوت علمنة، لا يمكن أن تكون قادرة</w:t>
      </w:r>
      <w:r w:rsidR="00437979">
        <w:rPr>
          <w:rFonts w:ascii="Traditional Arabic" w:hAnsi="Traditional Arabic" w:cs="Traditional Arabic" w:hint="cs"/>
          <w:sz w:val="32"/>
          <w:szCs w:val="32"/>
          <w:rtl/>
        </w:rPr>
        <w:t>ً</w:t>
      </w:r>
      <w:r w:rsidR="0090066E">
        <w:rPr>
          <w:rFonts w:ascii="Traditional Arabic" w:hAnsi="Traditional Arabic" w:cs="Traditional Arabic" w:hint="cs"/>
          <w:sz w:val="32"/>
          <w:szCs w:val="32"/>
          <w:rtl/>
        </w:rPr>
        <w:t xml:space="preserve"> على أن تكون فلسفة</w:t>
      </w:r>
      <w:r w:rsidR="00437979">
        <w:rPr>
          <w:rFonts w:ascii="Traditional Arabic" w:hAnsi="Traditional Arabic" w:cs="Traditional Arabic" w:hint="cs"/>
          <w:sz w:val="32"/>
          <w:szCs w:val="32"/>
          <w:rtl/>
        </w:rPr>
        <w:t>ً</w:t>
      </w:r>
      <w:r w:rsidR="0090066E">
        <w:rPr>
          <w:rFonts w:ascii="Traditional Arabic" w:hAnsi="Traditional Arabic" w:cs="Traditional Arabic" w:hint="cs"/>
          <w:sz w:val="32"/>
          <w:szCs w:val="32"/>
          <w:rtl/>
        </w:rPr>
        <w:t xml:space="preserve"> </w:t>
      </w:r>
      <w:r w:rsidR="00437979">
        <w:rPr>
          <w:rFonts w:ascii="Traditional Arabic" w:hAnsi="Traditional Arabic" w:cs="Traditional Arabic" w:hint="cs"/>
          <w:sz w:val="32"/>
          <w:szCs w:val="32"/>
          <w:rtl/>
        </w:rPr>
        <w:t>إ</w:t>
      </w:r>
      <w:r w:rsidR="0090066E">
        <w:rPr>
          <w:rFonts w:ascii="Traditional Arabic" w:hAnsi="Traditional Arabic" w:cs="Traditional Arabic" w:hint="cs"/>
          <w:sz w:val="32"/>
          <w:szCs w:val="32"/>
          <w:rtl/>
        </w:rPr>
        <w:t>نسانية</w:t>
      </w:r>
      <w:r w:rsidR="00437979">
        <w:rPr>
          <w:rFonts w:ascii="Traditional Arabic" w:hAnsi="Traditional Arabic" w:cs="Traditional Arabic" w:hint="cs"/>
          <w:sz w:val="32"/>
          <w:szCs w:val="32"/>
          <w:rtl/>
        </w:rPr>
        <w:t>ً</w:t>
      </w:r>
      <w:r w:rsidR="0090066E">
        <w:rPr>
          <w:rFonts w:ascii="Traditional Arabic" w:hAnsi="Traditional Arabic" w:cs="Traditional Arabic" w:hint="cs"/>
          <w:sz w:val="32"/>
          <w:szCs w:val="32"/>
          <w:rtl/>
        </w:rPr>
        <w:t xml:space="preserve"> منفتحة</w:t>
      </w:r>
      <w:r w:rsidR="00437979">
        <w:rPr>
          <w:rFonts w:ascii="Traditional Arabic" w:hAnsi="Traditional Arabic" w:cs="Traditional Arabic" w:hint="cs"/>
          <w:sz w:val="32"/>
          <w:szCs w:val="32"/>
          <w:rtl/>
        </w:rPr>
        <w:t>ً،</w:t>
      </w:r>
      <w:r w:rsidR="0090066E">
        <w:rPr>
          <w:rFonts w:ascii="Traditional Arabic" w:hAnsi="Traditional Arabic" w:cs="Traditional Arabic" w:hint="cs"/>
          <w:sz w:val="32"/>
          <w:szCs w:val="32"/>
          <w:rtl/>
        </w:rPr>
        <w:t xml:space="preserve"> لذلك كان لا بد من نظرية تأخذ بعين الاعتبار إعادة </w:t>
      </w:r>
      <w:r w:rsidR="00437979">
        <w:rPr>
          <w:rFonts w:ascii="Traditional Arabic" w:hAnsi="Traditional Arabic" w:cs="Traditional Arabic" w:hint="cs"/>
          <w:sz w:val="32"/>
          <w:szCs w:val="32"/>
          <w:rtl/>
        </w:rPr>
        <w:t>إ</w:t>
      </w:r>
      <w:r w:rsidR="0090066E">
        <w:rPr>
          <w:rFonts w:ascii="Traditional Arabic" w:hAnsi="Traditional Arabic" w:cs="Traditional Arabic" w:hint="cs"/>
          <w:sz w:val="32"/>
          <w:szCs w:val="32"/>
          <w:rtl/>
        </w:rPr>
        <w:t xml:space="preserve">نتاج فلسفة على ضوء بعد يرتبط </w:t>
      </w:r>
      <w:r w:rsidR="002D7002">
        <w:rPr>
          <w:rFonts w:ascii="Traditional Arabic" w:hAnsi="Traditional Arabic" w:cs="Traditional Arabic" w:hint="cs"/>
          <w:sz w:val="32"/>
          <w:szCs w:val="32"/>
          <w:rtl/>
        </w:rPr>
        <w:t>بالتكوين الوجودي للإنسان.</w:t>
      </w:r>
    </w:p>
    <w:p w:rsidR="00437979" w:rsidRDefault="00EA16E9" w:rsidP="00437979">
      <w:pPr>
        <w:bidi/>
        <w:ind w:firstLine="720"/>
        <w:jc w:val="both"/>
        <w:rPr>
          <w:rFonts w:ascii="Traditional Arabic" w:hAnsi="Traditional Arabic" w:cs="Traditional Arabic"/>
          <w:sz w:val="32"/>
          <w:szCs w:val="32"/>
          <w:rtl/>
        </w:rPr>
      </w:pPr>
      <w:r>
        <w:rPr>
          <w:rFonts w:ascii="Traditional Arabic" w:hAnsi="Traditional Arabic" w:cs="Traditional Arabic" w:hint="cs"/>
          <w:sz w:val="32"/>
          <w:szCs w:val="32"/>
          <w:rtl/>
        </w:rPr>
        <w:t>فنحن إذًا أمام "فلسفة دين"، ولكنّها دون المسلمات العقدية التي علقت بها، فلسفة تحاول أن تنتج ضمن أطر تنظر إلى الإنسان على حقيقته، لذلك عم</w:t>
      </w:r>
      <w:r w:rsidR="00437979">
        <w:rPr>
          <w:rFonts w:ascii="Traditional Arabic" w:hAnsi="Traditional Arabic" w:cs="Traditional Arabic" w:hint="cs"/>
          <w:sz w:val="32"/>
          <w:szCs w:val="32"/>
          <w:rtl/>
        </w:rPr>
        <w:t>د</w:t>
      </w:r>
      <w:r>
        <w:rPr>
          <w:rFonts w:ascii="Traditional Arabic" w:hAnsi="Traditional Arabic" w:cs="Traditional Arabic" w:hint="cs"/>
          <w:sz w:val="32"/>
          <w:szCs w:val="32"/>
          <w:rtl/>
        </w:rPr>
        <w:t xml:space="preserve"> سماحة الشيخ إلى شرح هذه الوجهة عبر إعادة رسم خارطة طبيعة الإنسان </w:t>
      </w:r>
      <w:r w:rsidR="008A18A1">
        <w:rPr>
          <w:rFonts w:ascii="Traditional Arabic" w:hAnsi="Traditional Arabic" w:cs="Traditional Arabic" w:hint="cs"/>
          <w:sz w:val="32"/>
          <w:szCs w:val="32"/>
          <w:rtl/>
        </w:rPr>
        <w:t>بل إعادة تعريفه ومل</w:t>
      </w:r>
      <w:r w:rsidR="00437979">
        <w:rPr>
          <w:rFonts w:ascii="Traditional Arabic" w:hAnsi="Traditional Arabic" w:cs="Traditional Arabic" w:hint="cs"/>
          <w:sz w:val="32"/>
          <w:szCs w:val="32"/>
          <w:rtl/>
        </w:rPr>
        <w:t>ء</w:t>
      </w:r>
      <w:r w:rsidR="008A18A1">
        <w:rPr>
          <w:rFonts w:ascii="Traditional Arabic" w:hAnsi="Traditional Arabic" w:cs="Traditional Arabic" w:hint="cs"/>
          <w:sz w:val="32"/>
          <w:szCs w:val="32"/>
          <w:rtl/>
        </w:rPr>
        <w:t xml:space="preserve"> الفراغات التي تُرِكت أو هُجرَت أ</w:t>
      </w:r>
      <w:r w:rsidR="002D7002">
        <w:rPr>
          <w:rFonts w:ascii="Traditional Arabic" w:hAnsi="Traditional Arabic" w:cs="Traditional Arabic" w:hint="cs"/>
          <w:sz w:val="32"/>
          <w:szCs w:val="32"/>
          <w:rtl/>
        </w:rPr>
        <w:t>ثناء تصنيمه، ف</w:t>
      </w:r>
      <w:r w:rsidR="00437979">
        <w:rPr>
          <w:rFonts w:ascii="Traditional Arabic" w:hAnsi="Traditional Arabic" w:cs="Traditional Arabic" w:hint="cs"/>
          <w:sz w:val="32"/>
          <w:szCs w:val="32"/>
          <w:rtl/>
        </w:rPr>
        <w:t>ـ"إلهيات</w:t>
      </w:r>
      <w:r w:rsidR="002D7002">
        <w:rPr>
          <w:rFonts w:ascii="Traditional Arabic" w:hAnsi="Traditional Arabic" w:cs="Traditional Arabic" w:hint="cs"/>
          <w:sz w:val="32"/>
          <w:szCs w:val="32"/>
          <w:rtl/>
        </w:rPr>
        <w:t xml:space="preserve"> المعرفة</w:t>
      </w:r>
      <w:r w:rsidR="00437979">
        <w:rPr>
          <w:rFonts w:ascii="Traditional Arabic" w:hAnsi="Traditional Arabic" w:cs="Traditional Arabic" w:hint="cs"/>
          <w:sz w:val="32"/>
          <w:szCs w:val="32"/>
          <w:rtl/>
        </w:rPr>
        <w:t>"</w:t>
      </w:r>
      <w:r w:rsidR="002D7002">
        <w:rPr>
          <w:rFonts w:ascii="Traditional Arabic" w:hAnsi="Traditional Arabic" w:cs="Traditional Arabic" w:hint="cs"/>
          <w:sz w:val="32"/>
          <w:szCs w:val="32"/>
          <w:rtl/>
        </w:rPr>
        <w:t xml:space="preserve"> بهذا المعنى: طرحٌ يستحضرُ الإنسان كمرك</w:t>
      </w:r>
      <w:r w:rsidR="00437979">
        <w:rPr>
          <w:rFonts w:ascii="Traditional Arabic" w:hAnsi="Traditional Arabic" w:cs="Traditional Arabic" w:hint="cs"/>
          <w:sz w:val="32"/>
          <w:szCs w:val="32"/>
          <w:rtl/>
        </w:rPr>
        <w:t>ز ومحور، بل ومعيار. لكنّ معيارية إنسانية المعرفة تنطلق من حيثية تمثل كل</w:t>
      </w:r>
      <w:r w:rsidR="002D7002">
        <w:rPr>
          <w:rFonts w:ascii="Traditional Arabic" w:hAnsi="Traditional Arabic" w:cs="Traditional Arabic" w:hint="cs"/>
          <w:sz w:val="32"/>
          <w:szCs w:val="32"/>
          <w:rtl/>
        </w:rPr>
        <w:t xml:space="preserve"> عمق كيانه، وهو الانتساب الإلهي، ودون شك ما يثيره </w:t>
      </w:r>
      <w:r w:rsidR="00437979">
        <w:rPr>
          <w:rFonts w:ascii="Traditional Arabic" w:hAnsi="Traditional Arabic" w:cs="Traditional Arabic" w:hint="cs"/>
          <w:sz w:val="32"/>
          <w:szCs w:val="32"/>
          <w:rtl/>
        </w:rPr>
        <w:t xml:space="preserve">المؤلف </w:t>
      </w:r>
      <w:r w:rsidR="002D7002">
        <w:rPr>
          <w:rFonts w:ascii="Traditional Arabic" w:hAnsi="Traditional Arabic" w:cs="Traditional Arabic" w:hint="cs"/>
          <w:sz w:val="32"/>
          <w:szCs w:val="32"/>
          <w:rtl/>
        </w:rPr>
        <w:t>هام في هذا الموضع، فلنترفق سو</w:t>
      </w:r>
      <w:r w:rsidR="00437979">
        <w:rPr>
          <w:rFonts w:ascii="Traditional Arabic" w:hAnsi="Traditional Arabic" w:cs="Traditional Arabic" w:hint="cs"/>
          <w:sz w:val="32"/>
          <w:szCs w:val="32"/>
          <w:rtl/>
        </w:rPr>
        <w:t>يًا لرؤية هذا الجانب.</w:t>
      </w:r>
    </w:p>
    <w:p w:rsidR="00437979" w:rsidRDefault="00437979" w:rsidP="00437979">
      <w:pPr>
        <w:bidi/>
        <w:jc w:val="both"/>
        <w:rPr>
          <w:rFonts w:ascii="Traditional Arabic" w:hAnsi="Traditional Arabic" w:cs="Traditional Arabic"/>
          <w:sz w:val="32"/>
          <w:szCs w:val="32"/>
          <w:rtl/>
        </w:rPr>
      </w:pPr>
    </w:p>
    <w:p w:rsidR="0018142B" w:rsidRPr="00437979" w:rsidRDefault="008A18A1" w:rsidP="00437979">
      <w:pPr>
        <w:bidi/>
        <w:jc w:val="both"/>
        <w:rPr>
          <w:rFonts w:ascii="Traditional Arabic" w:hAnsi="Traditional Arabic" w:cs="Traditional Arabic"/>
          <w:sz w:val="32"/>
          <w:szCs w:val="32"/>
          <w:rtl/>
        </w:rPr>
      </w:pPr>
      <w:r w:rsidRPr="008A18A1">
        <w:rPr>
          <w:rFonts w:ascii="Traditional Arabic" w:hAnsi="Traditional Arabic" w:cs="Traditional Arabic" w:hint="cs"/>
          <w:b/>
          <w:bCs/>
          <w:sz w:val="32"/>
          <w:szCs w:val="32"/>
          <w:rtl/>
        </w:rPr>
        <w:t>2</w:t>
      </w:r>
      <w:r w:rsidR="00437979">
        <w:rPr>
          <w:rFonts w:ascii="Traditional Arabic" w:hAnsi="Traditional Arabic" w:cs="Traditional Arabic" w:hint="cs"/>
          <w:b/>
          <w:bCs/>
          <w:sz w:val="32"/>
          <w:szCs w:val="32"/>
          <w:rtl/>
        </w:rPr>
        <w:t>.</w:t>
      </w:r>
      <w:r w:rsidRPr="008A18A1">
        <w:rPr>
          <w:rFonts w:ascii="Traditional Arabic" w:hAnsi="Traditional Arabic" w:cs="Traditional Arabic" w:hint="cs"/>
          <w:b/>
          <w:bCs/>
          <w:sz w:val="32"/>
          <w:szCs w:val="32"/>
          <w:rtl/>
        </w:rPr>
        <w:t xml:space="preserve"> مركزية الإنسان الحقيقي</w:t>
      </w:r>
      <w:r w:rsidR="00EA16E9" w:rsidRPr="008A18A1">
        <w:rPr>
          <w:rFonts w:ascii="Traditional Arabic" w:hAnsi="Traditional Arabic" w:cs="Traditional Arabic" w:hint="cs"/>
          <w:b/>
          <w:bCs/>
          <w:sz w:val="32"/>
          <w:szCs w:val="32"/>
          <w:rtl/>
        </w:rPr>
        <w:t xml:space="preserve">   </w:t>
      </w:r>
      <w:r w:rsidR="00490A45" w:rsidRPr="008A18A1">
        <w:rPr>
          <w:rFonts w:ascii="Traditional Arabic" w:hAnsi="Traditional Arabic" w:cs="Traditional Arabic" w:hint="cs"/>
          <w:b/>
          <w:bCs/>
          <w:sz w:val="32"/>
          <w:szCs w:val="32"/>
          <w:rtl/>
        </w:rPr>
        <w:t xml:space="preserve"> </w:t>
      </w:r>
      <w:r w:rsidR="000A2F46" w:rsidRPr="008A18A1">
        <w:rPr>
          <w:rFonts w:ascii="Traditional Arabic" w:hAnsi="Traditional Arabic" w:cs="Traditional Arabic" w:hint="cs"/>
          <w:b/>
          <w:bCs/>
          <w:sz w:val="32"/>
          <w:szCs w:val="32"/>
          <w:rtl/>
        </w:rPr>
        <w:t xml:space="preserve">   </w:t>
      </w:r>
    </w:p>
    <w:p w:rsidR="00047CFD" w:rsidRDefault="008A18A1" w:rsidP="00047CFD">
      <w:pPr>
        <w:bidi/>
        <w:jc w:val="both"/>
        <w:rPr>
          <w:rFonts w:ascii="Traditional Arabic" w:hAnsi="Traditional Arabic" w:cs="Traditional Arabic"/>
          <w:sz w:val="32"/>
          <w:szCs w:val="32"/>
          <w:rtl/>
          <w:lang w:bidi="ar-LB"/>
        </w:rPr>
      </w:pPr>
      <w:r>
        <w:rPr>
          <w:rFonts w:ascii="Traditional Arabic" w:hAnsi="Traditional Arabic" w:cs="Traditional Arabic" w:hint="cs"/>
          <w:sz w:val="32"/>
          <w:szCs w:val="32"/>
          <w:rtl/>
          <w:lang w:bidi="ar-LB"/>
        </w:rPr>
        <w:t>وقعت "فلسفة الدين" في فخ تصنيم الإنسان، وأخذت تتحدث عنه بلغة تش</w:t>
      </w:r>
      <w:r w:rsidR="00437979">
        <w:rPr>
          <w:rFonts w:ascii="Traditional Arabic" w:hAnsi="Traditional Arabic" w:cs="Traditional Arabic" w:hint="cs"/>
          <w:sz w:val="32"/>
          <w:szCs w:val="32"/>
          <w:rtl/>
          <w:lang w:bidi="ar-LB"/>
        </w:rPr>
        <w:t>ي</w:t>
      </w:r>
      <w:r>
        <w:rPr>
          <w:rFonts w:ascii="Traditional Arabic" w:hAnsi="Traditional Arabic" w:cs="Traditional Arabic" w:hint="cs"/>
          <w:sz w:val="32"/>
          <w:szCs w:val="32"/>
          <w:rtl/>
          <w:lang w:bidi="ar-LB"/>
        </w:rPr>
        <w:t xml:space="preserve">يئية مادية، حرفته عن موقعيته، لذلك كان لا بد من إعادة الاعتبار له، </w:t>
      </w:r>
      <w:r w:rsidR="008B74AE">
        <w:rPr>
          <w:rFonts w:ascii="Traditional Arabic" w:hAnsi="Traditional Arabic" w:cs="Traditional Arabic" w:hint="cs"/>
          <w:sz w:val="32"/>
          <w:szCs w:val="32"/>
          <w:rtl/>
          <w:lang w:bidi="ar-LB"/>
        </w:rPr>
        <w:t xml:space="preserve">وموضعته بالشكل اللائق </w:t>
      </w:r>
      <w:r>
        <w:rPr>
          <w:rFonts w:ascii="Traditional Arabic" w:hAnsi="Traditional Arabic" w:cs="Traditional Arabic" w:hint="cs"/>
          <w:sz w:val="32"/>
          <w:szCs w:val="32"/>
          <w:rtl/>
          <w:lang w:bidi="ar-LB"/>
        </w:rPr>
        <w:t>انطلاقًا من موقعيته الحقيقية، وهذا ما لا تستطيع فلسفة ا</w:t>
      </w:r>
      <w:r w:rsidR="002D7002">
        <w:rPr>
          <w:rFonts w:ascii="Traditional Arabic" w:hAnsi="Traditional Arabic" w:cs="Traditional Arabic" w:hint="cs"/>
          <w:sz w:val="32"/>
          <w:szCs w:val="32"/>
          <w:rtl/>
          <w:lang w:bidi="ar-LB"/>
        </w:rPr>
        <w:t xml:space="preserve">لدين القيام به، لأنّها انطوت على نفسها في شرنقة </w:t>
      </w:r>
      <w:r>
        <w:rPr>
          <w:rFonts w:ascii="Traditional Arabic" w:hAnsi="Traditional Arabic" w:cs="Traditional Arabic" w:hint="cs"/>
          <w:sz w:val="32"/>
          <w:szCs w:val="32"/>
          <w:rtl/>
          <w:lang w:bidi="ar-LB"/>
        </w:rPr>
        <w:t>الحداثة و</w:t>
      </w:r>
      <w:r w:rsidR="00047CFD">
        <w:rPr>
          <w:rFonts w:ascii="Traditional Arabic" w:hAnsi="Traditional Arabic" w:cs="Traditional Arabic" w:hint="cs"/>
          <w:sz w:val="32"/>
          <w:szCs w:val="32"/>
          <w:rtl/>
          <w:lang w:bidi="ar-LB"/>
        </w:rPr>
        <w:t>إ</w:t>
      </w:r>
      <w:r>
        <w:rPr>
          <w:rFonts w:ascii="Traditional Arabic" w:hAnsi="Traditional Arabic" w:cs="Traditional Arabic" w:hint="cs"/>
          <w:sz w:val="32"/>
          <w:szCs w:val="32"/>
          <w:rtl/>
          <w:lang w:bidi="ar-LB"/>
        </w:rPr>
        <w:t>رث النهضة الغربية،</w:t>
      </w:r>
      <w:r w:rsidR="002D7002">
        <w:rPr>
          <w:rFonts w:ascii="Traditional Arabic" w:hAnsi="Traditional Arabic" w:cs="Traditional Arabic" w:hint="cs"/>
          <w:sz w:val="32"/>
          <w:szCs w:val="32"/>
          <w:rtl/>
          <w:lang w:bidi="ar-LB"/>
        </w:rPr>
        <w:t xml:space="preserve"> التي لا تستطيع أن تخرج منها إلا مع </w:t>
      </w:r>
      <w:r w:rsidR="00047CFD">
        <w:rPr>
          <w:rFonts w:ascii="Traditional Arabic" w:hAnsi="Traditional Arabic" w:cs="Traditional Arabic" w:hint="cs"/>
          <w:sz w:val="32"/>
          <w:szCs w:val="32"/>
          <w:rtl/>
          <w:lang w:bidi="ar-LB"/>
        </w:rPr>
        <w:t xml:space="preserve">ما </w:t>
      </w:r>
      <w:r w:rsidR="002D7002">
        <w:rPr>
          <w:rFonts w:ascii="Traditional Arabic" w:hAnsi="Traditional Arabic" w:cs="Traditional Arabic" w:hint="cs"/>
          <w:sz w:val="32"/>
          <w:szCs w:val="32"/>
          <w:rtl/>
          <w:lang w:bidi="ar-LB"/>
        </w:rPr>
        <w:t xml:space="preserve">يتناقض مع </w:t>
      </w:r>
      <w:r w:rsidR="00047CFD">
        <w:rPr>
          <w:rFonts w:ascii="Traditional Arabic" w:hAnsi="Traditional Arabic" w:cs="Traditional Arabic" w:hint="cs"/>
          <w:sz w:val="32"/>
          <w:szCs w:val="32"/>
          <w:rtl/>
          <w:lang w:bidi="ar-LB"/>
        </w:rPr>
        <w:t>أصل الإنسان وحقيقة وجوده الأولي</w:t>
      </w:r>
      <w:r w:rsidR="002D7002">
        <w:rPr>
          <w:rFonts w:ascii="Traditional Arabic" w:hAnsi="Traditional Arabic" w:cs="Traditional Arabic" w:hint="cs"/>
          <w:sz w:val="32"/>
          <w:szCs w:val="32"/>
          <w:rtl/>
          <w:lang w:bidi="ar-LB"/>
        </w:rPr>
        <w:t>، فهذه الفلسفة</w:t>
      </w:r>
      <w:r>
        <w:rPr>
          <w:rFonts w:ascii="Traditional Arabic" w:hAnsi="Traditional Arabic" w:cs="Traditional Arabic" w:hint="cs"/>
          <w:sz w:val="32"/>
          <w:szCs w:val="32"/>
          <w:rtl/>
          <w:lang w:bidi="ar-LB"/>
        </w:rPr>
        <w:t xml:space="preserve"> </w:t>
      </w:r>
      <w:r w:rsidR="002D7002">
        <w:rPr>
          <w:rFonts w:ascii="Traditional Arabic" w:hAnsi="Traditional Arabic" w:cs="Traditional Arabic" w:hint="cs"/>
          <w:sz w:val="32"/>
          <w:szCs w:val="32"/>
          <w:rtl/>
          <w:lang w:bidi="ar-LB"/>
        </w:rPr>
        <w:t xml:space="preserve">التي جاءت على خيالات الموضوعية واللا قيم، </w:t>
      </w:r>
      <w:r>
        <w:rPr>
          <w:rFonts w:ascii="Traditional Arabic" w:hAnsi="Traditional Arabic" w:cs="Traditional Arabic" w:hint="cs"/>
          <w:sz w:val="32"/>
          <w:szCs w:val="32"/>
          <w:rtl/>
          <w:lang w:bidi="ar-LB"/>
        </w:rPr>
        <w:t xml:space="preserve">أسقطت من حساباتها كلّ </w:t>
      </w:r>
      <w:r w:rsidR="002D7002">
        <w:rPr>
          <w:rFonts w:ascii="Traditional Arabic" w:hAnsi="Traditional Arabic" w:cs="Traditional Arabic" w:hint="cs"/>
          <w:sz w:val="32"/>
          <w:szCs w:val="32"/>
          <w:rtl/>
          <w:lang w:bidi="ar-LB"/>
        </w:rPr>
        <w:t xml:space="preserve">ما ينتمي إلى الجانب المتعالي </w:t>
      </w:r>
      <w:r w:rsidR="00047CFD">
        <w:rPr>
          <w:rFonts w:ascii="Traditional Arabic" w:hAnsi="Traditional Arabic" w:cs="Traditional Arabic" w:hint="cs"/>
          <w:sz w:val="32"/>
          <w:szCs w:val="32"/>
          <w:rtl/>
          <w:lang w:bidi="ar-LB"/>
        </w:rPr>
        <w:t>في</w:t>
      </w:r>
      <w:r w:rsidR="002D7002">
        <w:rPr>
          <w:rFonts w:ascii="Traditional Arabic" w:hAnsi="Traditional Arabic" w:cs="Traditional Arabic" w:hint="cs"/>
          <w:sz w:val="32"/>
          <w:szCs w:val="32"/>
          <w:rtl/>
          <w:lang w:bidi="ar-LB"/>
        </w:rPr>
        <w:t xml:space="preserve"> الإنسان</w:t>
      </w:r>
      <w:r>
        <w:rPr>
          <w:rFonts w:ascii="Traditional Arabic" w:hAnsi="Traditional Arabic" w:cs="Traditional Arabic" w:hint="cs"/>
          <w:sz w:val="32"/>
          <w:szCs w:val="32"/>
          <w:rtl/>
          <w:lang w:bidi="ar-LB"/>
        </w:rPr>
        <w:t>، وقررت أن تتعامل معه انطلاقًا</w:t>
      </w:r>
      <w:r w:rsidR="002D7002">
        <w:rPr>
          <w:rFonts w:ascii="Traditional Arabic" w:hAnsi="Traditional Arabic" w:cs="Traditional Arabic" w:hint="cs"/>
          <w:sz w:val="32"/>
          <w:szCs w:val="32"/>
          <w:rtl/>
          <w:lang w:bidi="ar-LB"/>
        </w:rPr>
        <w:t xml:space="preserve"> من قيم السوق والنفعية والمصلحة.</w:t>
      </w:r>
      <w:r>
        <w:rPr>
          <w:rFonts w:ascii="Traditional Arabic" w:hAnsi="Traditional Arabic" w:cs="Traditional Arabic" w:hint="cs"/>
          <w:sz w:val="32"/>
          <w:szCs w:val="32"/>
          <w:rtl/>
          <w:lang w:bidi="ar-LB"/>
        </w:rPr>
        <w:t xml:space="preserve"> فأخذت تعمل على نحته ليظهر على شاكلة آلهة الإغريق صنمًا جميلًا، ولكنّه يفتقد للأمل والرجاء، لذلك كانت "إلهيات المعرفة" التي</w:t>
      </w:r>
      <w:r w:rsidR="00327B53">
        <w:rPr>
          <w:rFonts w:ascii="Traditional Arabic" w:hAnsi="Traditional Arabic" w:cs="Traditional Arabic" w:hint="cs"/>
          <w:sz w:val="32"/>
          <w:szCs w:val="32"/>
          <w:rtl/>
          <w:lang w:bidi="ar-LB"/>
        </w:rPr>
        <w:t xml:space="preserve"> تعترف بمركزية الإنسان بكليته، ولكنّها تعيد ربطه ب</w:t>
      </w:r>
      <w:r>
        <w:rPr>
          <w:rFonts w:ascii="Traditional Arabic" w:hAnsi="Traditional Arabic" w:cs="Traditional Arabic" w:hint="cs"/>
          <w:sz w:val="32"/>
          <w:szCs w:val="32"/>
          <w:rtl/>
          <w:lang w:bidi="ar-LB"/>
        </w:rPr>
        <w:t>أصل خلقته</w:t>
      </w:r>
      <w:r w:rsidR="00327B53">
        <w:rPr>
          <w:rFonts w:ascii="Traditional Arabic" w:hAnsi="Traditional Arabic" w:cs="Traditional Arabic" w:hint="cs"/>
          <w:sz w:val="32"/>
          <w:szCs w:val="32"/>
          <w:rtl/>
          <w:lang w:bidi="ar-LB"/>
        </w:rPr>
        <w:t>.</w:t>
      </w:r>
    </w:p>
    <w:p w:rsidR="00047CFD" w:rsidRDefault="008B74AE" w:rsidP="00047CFD">
      <w:pPr>
        <w:bidi/>
        <w:ind w:firstLine="720"/>
        <w:jc w:val="both"/>
        <w:rPr>
          <w:rFonts w:ascii="Traditional Arabic" w:hAnsi="Traditional Arabic" w:cs="Traditional Arabic"/>
          <w:sz w:val="32"/>
          <w:szCs w:val="32"/>
          <w:rtl/>
          <w:lang w:bidi="ar-LB"/>
        </w:rPr>
      </w:pPr>
      <w:r>
        <w:rPr>
          <w:rFonts w:ascii="Traditional Arabic" w:hAnsi="Traditional Arabic" w:cs="Traditional Arabic" w:hint="cs"/>
          <w:sz w:val="32"/>
          <w:szCs w:val="32"/>
          <w:rtl/>
          <w:lang w:bidi="ar-LB"/>
        </w:rPr>
        <w:t xml:space="preserve">وهنا نحن أمام </w:t>
      </w:r>
      <w:r w:rsidRPr="00047CFD">
        <w:rPr>
          <w:rFonts w:ascii="Traditional Arabic" w:hAnsi="Traditional Arabic" w:cs="Traditional Arabic" w:hint="cs"/>
          <w:b/>
          <w:bCs/>
          <w:sz w:val="32"/>
          <w:szCs w:val="32"/>
          <w:rtl/>
          <w:lang w:bidi="ar-LB"/>
        </w:rPr>
        <w:t>تصويب</w:t>
      </w:r>
      <w:r>
        <w:rPr>
          <w:rFonts w:ascii="Traditional Arabic" w:hAnsi="Traditional Arabic" w:cs="Traditional Arabic" w:hint="cs"/>
          <w:sz w:val="32"/>
          <w:szCs w:val="32"/>
          <w:rtl/>
          <w:lang w:bidi="ar-LB"/>
        </w:rPr>
        <w:t xml:space="preserve"> ل</w:t>
      </w:r>
      <w:r w:rsidR="00047CFD">
        <w:rPr>
          <w:rFonts w:ascii="Traditional Arabic" w:hAnsi="Traditional Arabic" w:cs="Traditional Arabic" w:hint="cs"/>
          <w:sz w:val="32"/>
          <w:szCs w:val="32"/>
          <w:rtl/>
          <w:lang w:bidi="ar-LB"/>
        </w:rPr>
        <w:t>ـ</w:t>
      </w:r>
      <w:r w:rsidR="00327B53">
        <w:rPr>
          <w:rFonts w:ascii="Traditional Arabic" w:hAnsi="Traditional Arabic" w:cs="Traditional Arabic" w:hint="cs"/>
          <w:sz w:val="32"/>
          <w:szCs w:val="32"/>
          <w:rtl/>
          <w:lang w:bidi="ar-LB"/>
        </w:rPr>
        <w:t>"</w:t>
      </w:r>
      <w:r w:rsidR="002D7002">
        <w:rPr>
          <w:rFonts w:ascii="Traditional Arabic" w:hAnsi="Traditional Arabic" w:cs="Traditional Arabic" w:hint="cs"/>
          <w:sz w:val="32"/>
          <w:szCs w:val="32"/>
          <w:rtl/>
          <w:lang w:bidi="ar-LB"/>
        </w:rPr>
        <w:t>فلسفة الدين</w:t>
      </w:r>
      <w:r w:rsidR="00327B53">
        <w:rPr>
          <w:rFonts w:ascii="Traditional Arabic" w:hAnsi="Traditional Arabic" w:cs="Traditional Arabic" w:hint="cs"/>
          <w:sz w:val="32"/>
          <w:szCs w:val="32"/>
          <w:rtl/>
          <w:lang w:bidi="ar-LB"/>
        </w:rPr>
        <w:t>"</w:t>
      </w:r>
      <w:r w:rsidR="002D7002">
        <w:rPr>
          <w:rFonts w:ascii="Traditional Arabic" w:hAnsi="Traditional Arabic" w:cs="Traditional Arabic" w:hint="cs"/>
          <w:sz w:val="32"/>
          <w:szCs w:val="32"/>
          <w:rtl/>
          <w:lang w:bidi="ar-LB"/>
        </w:rPr>
        <w:t xml:space="preserve"> </w:t>
      </w:r>
      <w:r w:rsidR="00047CFD">
        <w:rPr>
          <w:rFonts w:ascii="Traditional Arabic" w:hAnsi="Traditional Arabic" w:cs="Traditional Arabic" w:hint="cs"/>
          <w:sz w:val="32"/>
          <w:szCs w:val="32"/>
          <w:rtl/>
          <w:lang w:bidi="ar-LB"/>
        </w:rPr>
        <w:t>لا</w:t>
      </w:r>
      <w:r w:rsidR="002D7002">
        <w:rPr>
          <w:rFonts w:ascii="Traditional Arabic" w:hAnsi="Traditional Arabic" w:cs="Traditional Arabic" w:hint="cs"/>
          <w:sz w:val="32"/>
          <w:szCs w:val="32"/>
          <w:rtl/>
          <w:lang w:bidi="ar-LB"/>
        </w:rPr>
        <w:t xml:space="preserve"> </w:t>
      </w:r>
      <w:r w:rsidR="00047CFD" w:rsidRPr="00047CFD">
        <w:rPr>
          <w:rFonts w:ascii="Traditional Arabic" w:hAnsi="Traditional Arabic" w:cs="Traditional Arabic" w:hint="cs"/>
          <w:b/>
          <w:bCs/>
          <w:sz w:val="32"/>
          <w:szCs w:val="32"/>
          <w:rtl/>
          <w:lang w:bidi="ar-LB"/>
        </w:rPr>
        <w:t>انقلاب</w:t>
      </w:r>
      <w:r w:rsidR="00047CFD">
        <w:rPr>
          <w:rFonts w:ascii="Traditional Arabic" w:hAnsi="Traditional Arabic" w:cs="Traditional Arabic" w:hint="cs"/>
          <w:sz w:val="32"/>
          <w:szCs w:val="32"/>
          <w:rtl/>
          <w:lang w:bidi="ar-LB"/>
        </w:rPr>
        <w:t xml:space="preserve"> عليها</w:t>
      </w:r>
      <w:r w:rsidR="00327B53">
        <w:rPr>
          <w:rFonts w:ascii="Traditional Arabic" w:hAnsi="Traditional Arabic" w:cs="Traditional Arabic" w:hint="cs"/>
          <w:sz w:val="32"/>
          <w:szCs w:val="32"/>
          <w:rtl/>
          <w:lang w:bidi="ar-LB"/>
        </w:rPr>
        <w:t xml:space="preserve">، </w:t>
      </w:r>
      <w:r w:rsidR="002D7002">
        <w:rPr>
          <w:rFonts w:ascii="Traditional Arabic" w:hAnsi="Traditional Arabic" w:cs="Traditional Arabic" w:hint="cs"/>
          <w:sz w:val="32"/>
          <w:szCs w:val="32"/>
          <w:rtl/>
          <w:lang w:bidi="ar-LB"/>
        </w:rPr>
        <w:t>وكأنّ الكتاب</w:t>
      </w:r>
      <w:r>
        <w:rPr>
          <w:rFonts w:ascii="Traditional Arabic" w:hAnsi="Traditional Arabic" w:cs="Traditional Arabic" w:hint="cs"/>
          <w:sz w:val="32"/>
          <w:szCs w:val="32"/>
          <w:rtl/>
          <w:lang w:bidi="ar-LB"/>
        </w:rPr>
        <w:t xml:space="preserve"> يريد أن يقول </w:t>
      </w:r>
      <w:r w:rsidR="00047CFD">
        <w:rPr>
          <w:rFonts w:ascii="Traditional Arabic" w:hAnsi="Traditional Arabic" w:cs="Traditional Arabic" w:hint="cs"/>
          <w:sz w:val="32"/>
          <w:szCs w:val="32"/>
          <w:rtl/>
          <w:lang w:bidi="ar-LB"/>
        </w:rPr>
        <w:t>إن</w:t>
      </w:r>
      <w:r>
        <w:rPr>
          <w:rFonts w:ascii="Traditional Arabic" w:hAnsi="Traditional Arabic" w:cs="Traditional Arabic" w:hint="cs"/>
          <w:sz w:val="32"/>
          <w:szCs w:val="32"/>
          <w:rtl/>
          <w:lang w:bidi="ar-LB"/>
        </w:rPr>
        <w:t xml:space="preserve"> على "فلسفة الدين" أن</w:t>
      </w:r>
      <w:r w:rsidR="002D7002">
        <w:rPr>
          <w:rFonts w:ascii="Traditional Arabic" w:hAnsi="Traditional Arabic" w:cs="Traditional Arabic" w:hint="cs"/>
          <w:sz w:val="32"/>
          <w:szCs w:val="32"/>
          <w:rtl/>
          <w:lang w:bidi="ar-LB"/>
        </w:rPr>
        <w:t xml:space="preserve"> تتحول إلى "</w:t>
      </w:r>
      <w:r w:rsidR="00047CFD">
        <w:rPr>
          <w:rFonts w:ascii="Traditional Arabic" w:hAnsi="Traditional Arabic" w:cs="Traditional Arabic" w:hint="cs"/>
          <w:sz w:val="32"/>
          <w:szCs w:val="32"/>
          <w:rtl/>
          <w:lang w:bidi="ar-LB"/>
        </w:rPr>
        <w:t>إ</w:t>
      </w:r>
      <w:r w:rsidR="002D7002">
        <w:rPr>
          <w:rFonts w:ascii="Traditional Arabic" w:hAnsi="Traditional Arabic" w:cs="Traditional Arabic" w:hint="cs"/>
          <w:sz w:val="32"/>
          <w:szCs w:val="32"/>
          <w:rtl/>
          <w:lang w:bidi="ar-LB"/>
        </w:rPr>
        <w:t>لهيات معرفة"، لكي ت</w:t>
      </w:r>
      <w:r w:rsidR="00327B53">
        <w:rPr>
          <w:rFonts w:ascii="Traditional Arabic" w:hAnsi="Traditional Arabic" w:cs="Traditional Arabic" w:hint="cs"/>
          <w:sz w:val="32"/>
          <w:szCs w:val="32"/>
          <w:rtl/>
          <w:lang w:bidi="ar-LB"/>
        </w:rPr>
        <w:t>تواصل</w:t>
      </w:r>
      <w:r>
        <w:rPr>
          <w:rFonts w:ascii="Traditional Arabic" w:hAnsi="Traditional Arabic" w:cs="Traditional Arabic" w:hint="cs"/>
          <w:sz w:val="32"/>
          <w:szCs w:val="32"/>
          <w:rtl/>
          <w:lang w:bidi="ar-LB"/>
        </w:rPr>
        <w:t xml:space="preserve"> مع</w:t>
      </w:r>
      <w:r w:rsidR="002D7002">
        <w:rPr>
          <w:rFonts w:ascii="Traditional Arabic" w:hAnsi="Traditional Arabic" w:cs="Traditional Arabic" w:hint="cs"/>
          <w:sz w:val="32"/>
          <w:szCs w:val="32"/>
          <w:rtl/>
          <w:lang w:bidi="ar-LB"/>
        </w:rPr>
        <w:t xml:space="preserve"> الإنسان </w:t>
      </w:r>
      <w:r w:rsidR="00327B53">
        <w:rPr>
          <w:rFonts w:ascii="Traditional Arabic" w:hAnsi="Traditional Arabic" w:cs="Traditional Arabic" w:hint="cs"/>
          <w:sz w:val="32"/>
          <w:szCs w:val="32"/>
          <w:rtl/>
          <w:lang w:bidi="ar-LB"/>
        </w:rPr>
        <w:t>بكليته</w:t>
      </w:r>
      <w:r>
        <w:rPr>
          <w:rFonts w:ascii="Traditional Arabic" w:hAnsi="Traditional Arabic" w:cs="Traditional Arabic" w:hint="cs"/>
          <w:sz w:val="32"/>
          <w:szCs w:val="32"/>
          <w:rtl/>
          <w:lang w:bidi="ar-LB"/>
        </w:rPr>
        <w:t xml:space="preserve"> </w:t>
      </w:r>
      <w:r w:rsidR="00327B53">
        <w:rPr>
          <w:rFonts w:ascii="Traditional Arabic" w:hAnsi="Traditional Arabic" w:cs="Traditional Arabic" w:hint="cs"/>
          <w:sz w:val="32"/>
          <w:szCs w:val="32"/>
          <w:rtl/>
          <w:lang w:bidi="ar-LB"/>
        </w:rPr>
        <w:t>وال</w:t>
      </w:r>
      <w:r>
        <w:rPr>
          <w:rFonts w:ascii="Traditional Arabic" w:hAnsi="Traditional Arabic" w:cs="Traditional Arabic" w:hint="cs"/>
          <w:sz w:val="32"/>
          <w:szCs w:val="32"/>
          <w:rtl/>
          <w:lang w:bidi="ar-LB"/>
        </w:rPr>
        <w:t>أص</w:t>
      </w:r>
      <w:r w:rsidR="00327B53">
        <w:rPr>
          <w:rFonts w:ascii="Traditional Arabic" w:hAnsi="Traditional Arabic" w:cs="Traditional Arabic" w:hint="cs"/>
          <w:sz w:val="32"/>
          <w:szCs w:val="32"/>
          <w:rtl/>
          <w:lang w:bidi="ar-LB"/>
        </w:rPr>
        <w:t>ول المركوز</w:t>
      </w:r>
      <w:r w:rsidR="00047CFD">
        <w:rPr>
          <w:rFonts w:ascii="Traditional Arabic" w:hAnsi="Traditional Arabic" w:cs="Traditional Arabic" w:hint="cs"/>
          <w:sz w:val="32"/>
          <w:szCs w:val="32"/>
          <w:rtl/>
          <w:lang w:bidi="ar-LB"/>
        </w:rPr>
        <w:t>ة</w:t>
      </w:r>
      <w:r w:rsidR="00327B53">
        <w:rPr>
          <w:rFonts w:ascii="Traditional Arabic" w:hAnsi="Traditional Arabic" w:cs="Traditional Arabic" w:hint="cs"/>
          <w:sz w:val="32"/>
          <w:szCs w:val="32"/>
          <w:rtl/>
          <w:lang w:bidi="ar-LB"/>
        </w:rPr>
        <w:t xml:space="preserve"> فيه، التي</w:t>
      </w:r>
      <w:r w:rsidR="00047CFD">
        <w:rPr>
          <w:rFonts w:ascii="Traditional Arabic" w:hAnsi="Traditional Arabic" w:cs="Traditional Arabic" w:hint="cs"/>
          <w:sz w:val="32"/>
          <w:szCs w:val="32"/>
          <w:rtl/>
          <w:lang w:bidi="ar-LB"/>
        </w:rPr>
        <w:t xml:space="preserve"> </w:t>
      </w:r>
      <w:r w:rsidR="00327B53">
        <w:rPr>
          <w:rFonts w:ascii="Traditional Arabic" w:hAnsi="Traditional Arabic" w:cs="Traditional Arabic" w:hint="cs"/>
          <w:sz w:val="32"/>
          <w:szCs w:val="32"/>
          <w:rtl/>
          <w:lang w:bidi="ar-LB"/>
        </w:rPr>
        <w:t>تشكل هدفًا أعلى يسعى إلى عيشه.</w:t>
      </w:r>
    </w:p>
    <w:p w:rsidR="008A18A1" w:rsidRDefault="00327B53" w:rsidP="003F28E5">
      <w:pPr>
        <w:bidi/>
        <w:ind w:firstLine="720"/>
        <w:jc w:val="both"/>
        <w:rPr>
          <w:rFonts w:ascii="Traditional Arabic" w:hAnsi="Traditional Arabic" w:cs="Traditional Arabic"/>
          <w:sz w:val="32"/>
          <w:szCs w:val="32"/>
          <w:rtl/>
          <w:lang w:bidi="ar-LB"/>
        </w:rPr>
      </w:pPr>
      <w:r>
        <w:rPr>
          <w:rFonts w:ascii="Traditional Arabic" w:hAnsi="Traditional Arabic" w:cs="Traditional Arabic" w:hint="cs"/>
          <w:sz w:val="32"/>
          <w:szCs w:val="32"/>
          <w:rtl/>
          <w:lang w:bidi="ar-LB"/>
        </w:rPr>
        <w:lastRenderedPageBreak/>
        <w:t xml:space="preserve">فـ"إلهيات المعرفة" بحسب فهمنا </w:t>
      </w:r>
      <w:r>
        <w:rPr>
          <w:rFonts w:ascii="Traditional Arabic" w:hAnsi="Traditional Arabic" w:cs="Traditional Arabic"/>
          <w:sz w:val="32"/>
          <w:szCs w:val="32"/>
          <w:rtl/>
          <w:lang w:bidi="ar-LB"/>
        </w:rPr>
        <w:t>–</w:t>
      </w:r>
      <w:r>
        <w:rPr>
          <w:rFonts w:ascii="Traditional Arabic" w:hAnsi="Traditional Arabic" w:cs="Traditional Arabic" w:hint="cs"/>
          <w:sz w:val="32"/>
          <w:szCs w:val="32"/>
          <w:rtl/>
          <w:lang w:bidi="ar-LB"/>
        </w:rPr>
        <w:t xml:space="preserve"> وقد يكون للقارىء وجهة أخرى</w:t>
      </w:r>
      <w:r w:rsidR="00047CFD">
        <w:rPr>
          <w:rFonts w:ascii="Traditional Arabic" w:hAnsi="Traditional Arabic" w:cs="Traditional Arabic" w:hint="cs"/>
          <w:sz w:val="32"/>
          <w:szCs w:val="32"/>
          <w:rtl/>
          <w:lang w:bidi="ar-LB"/>
        </w:rPr>
        <w:t xml:space="preserve"> </w:t>
      </w:r>
      <w:r w:rsidR="00047CFD">
        <w:rPr>
          <w:rFonts w:ascii="Traditional Arabic" w:hAnsi="Traditional Arabic" w:cs="Traditional Arabic"/>
          <w:sz w:val="32"/>
          <w:szCs w:val="32"/>
          <w:rtl/>
          <w:lang w:bidi="ar-LB"/>
        </w:rPr>
        <w:t>–</w:t>
      </w:r>
      <w:r>
        <w:rPr>
          <w:rFonts w:ascii="Traditional Arabic" w:hAnsi="Traditional Arabic" w:cs="Traditional Arabic" w:hint="cs"/>
          <w:sz w:val="32"/>
          <w:szCs w:val="32"/>
          <w:rtl/>
          <w:lang w:bidi="ar-LB"/>
        </w:rPr>
        <w:t xml:space="preserve"> </w:t>
      </w:r>
      <w:r w:rsidR="00047CFD">
        <w:rPr>
          <w:rFonts w:ascii="Traditional Arabic" w:hAnsi="Traditional Arabic" w:cs="Traditional Arabic" w:hint="cs"/>
          <w:sz w:val="32"/>
          <w:szCs w:val="32"/>
          <w:rtl/>
          <w:lang w:bidi="ar-LB"/>
        </w:rPr>
        <w:t xml:space="preserve">هي </w:t>
      </w:r>
      <w:r>
        <w:rPr>
          <w:rFonts w:ascii="Traditional Arabic" w:hAnsi="Traditional Arabic" w:cs="Traditional Arabic" w:hint="cs"/>
          <w:sz w:val="32"/>
          <w:szCs w:val="32"/>
          <w:rtl/>
          <w:lang w:bidi="ar-LB"/>
        </w:rPr>
        <w:t>"فلسفة الدين" دون قيود التعريف والاصطلاح، لأنّها تبني على العمي</w:t>
      </w:r>
      <w:r w:rsidR="00671C11">
        <w:rPr>
          <w:rFonts w:ascii="Traditional Arabic" w:hAnsi="Traditional Arabic" w:cs="Traditional Arabic" w:hint="cs"/>
          <w:sz w:val="32"/>
          <w:szCs w:val="32"/>
          <w:rtl/>
          <w:lang w:bidi="ar-LB"/>
        </w:rPr>
        <w:t>ق في ذات الإنسان وطبيعته الحقيق</w:t>
      </w:r>
      <w:r w:rsidR="00047CFD">
        <w:rPr>
          <w:rFonts w:ascii="Traditional Arabic" w:hAnsi="Traditional Arabic" w:cs="Traditional Arabic" w:hint="cs"/>
          <w:sz w:val="32"/>
          <w:szCs w:val="32"/>
          <w:rtl/>
          <w:lang w:bidi="ar-LB"/>
        </w:rPr>
        <w:t>ي</w:t>
      </w:r>
      <w:r w:rsidR="00671C11">
        <w:rPr>
          <w:rFonts w:ascii="Traditional Arabic" w:hAnsi="Traditional Arabic" w:cs="Traditional Arabic" w:hint="cs"/>
          <w:sz w:val="32"/>
          <w:szCs w:val="32"/>
          <w:rtl/>
          <w:lang w:bidi="ar-LB"/>
        </w:rPr>
        <w:t>ه، فهذا الكائن المفطور بأصل ج</w:t>
      </w:r>
      <w:r w:rsidR="00047CFD">
        <w:rPr>
          <w:rFonts w:ascii="Traditional Arabic" w:hAnsi="Traditional Arabic" w:cs="Traditional Arabic" w:hint="cs"/>
          <w:sz w:val="32"/>
          <w:szCs w:val="32"/>
          <w:rtl/>
          <w:lang w:bidi="ar-LB"/>
        </w:rPr>
        <w:t>ِ</w:t>
      </w:r>
      <w:r w:rsidR="00671C11">
        <w:rPr>
          <w:rFonts w:ascii="Traditional Arabic" w:hAnsi="Traditional Arabic" w:cs="Traditional Arabic" w:hint="cs"/>
          <w:sz w:val="32"/>
          <w:szCs w:val="32"/>
          <w:rtl/>
          <w:lang w:bidi="ar-LB"/>
        </w:rPr>
        <w:t>ب</w:t>
      </w:r>
      <w:r w:rsidR="00047CFD">
        <w:rPr>
          <w:rFonts w:ascii="Traditional Arabic" w:hAnsi="Traditional Arabic" w:cs="Traditional Arabic" w:hint="cs"/>
          <w:sz w:val="32"/>
          <w:szCs w:val="32"/>
          <w:rtl/>
          <w:lang w:bidi="ar-LB"/>
        </w:rPr>
        <w:t>ِ</w:t>
      </w:r>
      <w:r w:rsidR="00671C11">
        <w:rPr>
          <w:rFonts w:ascii="Traditional Arabic" w:hAnsi="Traditional Arabic" w:cs="Traditional Arabic" w:hint="cs"/>
          <w:sz w:val="32"/>
          <w:szCs w:val="32"/>
          <w:rtl/>
          <w:lang w:bidi="ar-LB"/>
        </w:rPr>
        <w:t>ل</w:t>
      </w:r>
      <w:r w:rsidR="00047CFD">
        <w:rPr>
          <w:rFonts w:ascii="Traditional Arabic" w:hAnsi="Traditional Arabic" w:cs="Traditional Arabic" w:hint="cs"/>
          <w:sz w:val="32"/>
          <w:szCs w:val="32"/>
          <w:rtl/>
          <w:lang w:bidi="ar-LB"/>
        </w:rPr>
        <w:t>ّ</w:t>
      </w:r>
      <w:r w:rsidR="00671C11">
        <w:rPr>
          <w:rFonts w:ascii="Traditional Arabic" w:hAnsi="Traditional Arabic" w:cs="Traditional Arabic" w:hint="cs"/>
          <w:sz w:val="32"/>
          <w:szCs w:val="32"/>
          <w:rtl/>
          <w:lang w:bidi="ar-LB"/>
        </w:rPr>
        <w:t>ته إلى النزوع باتجاه المطلق لا يستطيع الركون إلى المادي دون أن يشوه الذات أو يدمرها، ف</w:t>
      </w:r>
      <w:r w:rsidR="008B74AE">
        <w:rPr>
          <w:rFonts w:ascii="Traditional Arabic" w:hAnsi="Traditional Arabic" w:cs="Traditional Arabic" w:hint="cs"/>
          <w:sz w:val="32"/>
          <w:szCs w:val="32"/>
          <w:rtl/>
          <w:lang w:bidi="ar-LB"/>
        </w:rPr>
        <w:t xml:space="preserve">في تلك اللحظة التي يفتقد فيها للإيمان الديني، يملؤوها بما يماثلها من يقين قد يكون قاتلًا كتعالي العرق والتاريخ والمذهب والدين، هذه العناصر التي تتحول إلى </w:t>
      </w:r>
      <w:r w:rsidR="00671C11">
        <w:rPr>
          <w:rFonts w:ascii="Traditional Arabic" w:hAnsi="Traditional Arabic" w:cs="Traditional Arabic" w:hint="cs"/>
          <w:sz w:val="32"/>
          <w:szCs w:val="32"/>
          <w:rtl/>
          <w:lang w:bidi="ar-LB"/>
        </w:rPr>
        <w:t>هويات عُليا</w:t>
      </w:r>
      <w:r w:rsidR="008B74AE">
        <w:rPr>
          <w:rFonts w:ascii="Traditional Arabic" w:hAnsi="Traditional Arabic" w:cs="Traditional Arabic" w:hint="cs"/>
          <w:sz w:val="32"/>
          <w:szCs w:val="32"/>
          <w:rtl/>
          <w:lang w:bidi="ar-LB"/>
        </w:rPr>
        <w:t>، تحرف الإنسان عن أصل وجوده، وتحوّله إلى عدو أو حيوان مفترس، لكنّه ليس إنسانًا، و</w:t>
      </w:r>
      <w:r w:rsidR="00047CFD">
        <w:rPr>
          <w:rFonts w:ascii="Traditional Arabic" w:hAnsi="Traditional Arabic" w:cs="Traditional Arabic" w:hint="cs"/>
          <w:sz w:val="32"/>
          <w:szCs w:val="32"/>
          <w:rtl/>
          <w:lang w:bidi="ar-LB"/>
        </w:rPr>
        <w:t>المؤلف</w:t>
      </w:r>
      <w:r w:rsidR="008B74AE">
        <w:rPr>
          <w:rFonts w:ascii="Traditional Arabic" w:hAnsi="Traditional Arabic" w:cs="Traditional Arabic" w:hint="cs"/>
          <w:sz w:val="32"/>
          <w:szCs w:val="32"/>
          <w:rtl/>
          <w:lang w:bidi="ar-LB"/>
        </w:rPr>
        <w:t xml:space="preserve"> من خلال هذا التحليل </w:t>
      </w:r>
      <w:r w:rsidR="00047CFD">
        <w:rPr>
          <w:rFonts w:ascii="Traditional Arabic" w:hAnsi="Traditional Arabic" w:cs="Traditional Arabic"/>
          <w:sz w:val="32"/>
          <w:szCs w:val="32"/>
          <w:rtl/>
          <w:lang w:bidi="ar-LB"/>
        </w:rPr>
        <w:t>–</w:t>
      </w:r>
      <w:r w:rsidR="008B74AE">
        <w:rPr>
          <w:rFonts w:ascii="Traditional Arabic" w:hAnsi="Traditional Arabic" w:cs="Traditional Arabic" w:hint="cs"/>
          <w:sz w:val="32"/>
          <w:szCs w:val="32"/>
          <w:rtl/>
          <w:lang w:bidi="ar-LB"/>
        </w:rPr>
        <w:t xml:space="preserve"> إذا كان صائبًا</w:t>
      </w:r>
      <w:r w:rsidR="00047CFD">
        <w:rPr>
          <w:rFonts w:ascii="Traditional Arabic" w:hAnsi="Traditional Arabic" w:cs="Traditional Arabic" w:hint="cs"/>
          <w:sz w:val="32"/>
          <w:szCs w:val="32"/>
          <w:rtl/>
          <w:lang w:bidi="ar-LB"/>
        </w:rPr>
        <w:t xml:space="preserve"> </w:t>
      </w:r>
      <w:r w:rsidR="00047CFD">
        <w:rPr>
          <w:rFonts w:ascii="Traditional Arabic" w:hAnsi="Traditional Arabic" w:cs="Traditional Arabic"/>
          <w:sz w:val="32"/>
          <w:szCs w:val="32"/>
          <w:rtl/>
          <w:lang w:bidi="ar-LB"/>
        </w:rPr>
        <w:t>–</w:t>
      </w:r>
      <w:r w:rsidR="008B74AE">
        <w:rPr>
          <w:rFonts w:ascii="Traditional Arabic" w:hAnsi="Traditional Arabic" w:cs="Traditional Arabic" w:hint="cs"/>
          <w:sz w:val="32"/>
          <w:szCs w:val="32"/>
          <w:rtl/>
          <w:lang w:bidi="ar-LB"/>
        </w:rPr>
        <w:t xml:space="preserve"> يصيب كبد الحقيقة، لأنّ الكثير من المشاكل التي وقعت بها البشرية نابعة من هذا الأمر، فانحراف الإنسان عن الأصل وضعه في أزمات وجودية عب</w:t>
      </w:r>
      <w:r w:rsidR="003F28E5">
        <w:rPr>
          <w:rFonts w:ascii="Traditional Arabic" w:hAnsi="Traditional Arabic" w:cs="Traditional Arabic" w:hint="cs"/>
          <w:sz w:val="32"/>
          <w:szCs w:val="32"/>
          <w:rtl/>
          <w:lang w:bidi="ar-LB"/>
        </w:rPr>
        <w:t>ّ</w:t>
      </w:r>
      <w:r w:rsidR="008B74AE">
        <w:rPr>
          <w:rFonts w:ascii="Traditional Arabic" w:hAnsi="Traditional Arabic" w:cs="Traditional Arabic" w:hint="cs"/>
          <w:sz w:val="32"/>
          <w:szCs w:val="32"/>
          <w:rtl/>
          <w:lang w:bidi="ar-LB"/>
        </w:rPr>
        <w:t>رت عنها زوابع العنف التي مرّت بها البشرية من عصر النهضة والحداثة</w:t>
      </w:r>
      <w:r w:rsidR="00671C11">
        <w:rPr>
          <w:rFonts w:ascii="Traditional Arabic" w:hAnsi="Traditional Arabic" w:cs="Traditional Arabic" w:hint="cs"/>
          <w:sz w:val="32"/>
          <w:szCs w:val="32"/>
          <w:rtl/>
          <w:lang w:bidi="ar-LB"/>
        </w:rPr>
        <w:t xml:space="preserve"> الغربية، من خلال موجات الكراهية</w:t>
      </w:r>
      <w:r w:rsidR="008B74AE">
        <w:rPr>
          <w:rFonts w:ascii="Traditional Arabic" w:hAnsi="Traditional Arabic" w:cs="Traditional Arabic" w:hint="cs"/>
          <w:sz w:val="32"/>
          <w:szCs w:val="32"/>
          <w:rtl/>
          <w:lang w:bidi="ar-LB"/>
        </w:rPr>
        <w:t xml:space="preserve"> التي كانت تعصف تحت ع</w:t>
      </w:r>
      <w:r w:rsidR="00671C11">
        <w:rPr>
          <w:rFonts w:ascii="Traditional Arabic" w:hAnsi="Traditional Arabic" w:cs="Traditional Arabic" w:hint="cs"/>
          <w:sz w:val="32"/>
          <w:szCs w:val="32"/>
          <w:rtl/>
          <w:lang w:bidi="ar-LB"/>
        </w:rPr>
        <w:t>ناوين النهوض والمساواة والتنمية؛</w:t>
      </w:r>
      <w:r w:rsidR="008B74AE">
        <w:rPr>
          <w:rFonts w:ascii="Traditional Arabic" w:hAnsi="Traditional Arabic" w:cs="Traditional Arabic" w:hint="cs"/>
          <w:sz w:val="32"/>
          <w:szCs w:val="32"/>
          <w:rtl/>
          <w:lang w:bidi="ar-LB"/>
        </w:rPr>
        <w:t xml:space="preserve"> فكان الاستعمار والاستكبار والحروب الطبقية، فضاع </w:t>
      </w:r>
      <w:r w:rsidR="002E23D1">
        <w:rPr>
          <w:rFonts w:ascii="Traditional Arabic" w:hAnsi="Traditional Arabic" w:cs="Traditional Arabic" w:hint="cs"/>
          <w:sz w:val="32"/>
          <w:szCs w:val="32"/>
          <w:rtl/>
          <w:lang w:bidi="ar-LB"/>
        </w:rPr>
        <w:t>الإنسان وغاب وتحوّل إلى صورة منطبعة على حائط كهف الوجود، يقول سماحته في طيات الكتاب: "</w:t>
      </w:r>
      <w:r w:rsidR="008A18A1">
        <w:rPr>
          <w:rFonts w:ascii="Traditional Arabic" w:hAnsi="Traditional Arabic" w:cs="Traditional Arabic" w:hint="cs"/>
          <w:sz w:val="32"/>
          <w:szCs w:val="32"/>
          <w:rtl/>
          <w:lang w:bidi="ar-LB"/>
        </w:rPr>
        <w:t>فأصل كلّ دين هو ذاك الجعل الفطريّ لل</w:t>
      </w:r>
      <w:r w:rsidR="003F28E5">
        <w:rPr>
          <w:rFonts w:ascii="Traditional Arabic" w:hAnsi="Traditional Arabic" w:cs="Traditional Arabic" w:hint="cs"/>
          <w:sz w:val="32"/>
          <w:szCs w:val="32"/>
          <w:rtl/>
          <w:lang w:bidi="ar-LB"/>
        </w:rPr>
        <w:t>د</w:t>
      </w:r>
      <w:r w:rsidR="008A18A1">
        <w:rPr>
          <w:rFonts w:ascii="Traditional Arabic" w:hAnsi="Traditional Arabic" w:cs="Traditional Arabic" w:hint="cs"/>
          <w:sz w:val="32"/>
          <w:szCs w:val="32"/>
          <w:rtl/>
          <w:lang w:bidi="ar-LB"/>
        </w:rPr>
        <w:t xml:space="preserve">ين في ذات كلّ إنسان حتّى ولو غفل عن تلك الحقيقة، فإنّهم متوحدون مع قيمهم الوجودية الفطريّة النزّاعة نحو الله، وما الاستخلاف الإلهيّ إلّا تعبير عن طبيعة الوجود الإنسانيّ الذي يقوم على أركان هي: الإنسان </w:t>
      </w:r>
      <w:r w:rsidR="003F28E5">
        <w:rPr>
          <w:rFonts w:ascii="Traditional Arabic" w:hAnsi="Traditional Arabic" w:cs="Traditional Arabic" w:hint="cs"/>
          <w:sz w:val="32"/>
          <w:szCs w:val="32"/>
          <w:rtl/>
          <w:lang w:bidi="ar-LB"/>
        </w:rPr>
        <w:t>ن</w:t>
      </w:r>
      <w:r w:rsidR="008A18A1">
        <w:rPr>
          <w:rFonts w:ascii="Traditional Arabic" w:hAnsi="Traditional Arabic" w:cs="Traditional Arabic" w:hint="cs"/>
          <w:sz w:val="32"/>
          <w:szCs w:val="32"/>
          <w:rtl/>
          <w:lang w:bidi="ar-LB"/>
        </w:rPr>
        <w:t>فسه، وثانيها علاقة الإنسان الفرد بالعال</w:t>
      </w:r>
      <w:r w:rsidR="003F28E5">
        <w:rPr>
          <w:rFonts w:ascii="Traditional Arabic" w:hAnsi="Traditional Arabic" w:cs="Traditional Arabic" w:hint="cs"/>
          <w:sz w:val="32"/>
          <w:szCs w:val="32"/>
          <w:rtl/>
          <w:lang w:bidi="ar-LB"/>
        </w:rPr>
        <w:t>م</w:t>
      </w:r>
      <w:r w:rsidR="008A18A1">
        <w:rPr>
          <w:rFonts w:ascii="Traditional Arabic" w:hAnsi="Traditional Arabic" w:cs="Traditional Arabic" w:hint="cs"/>
          <w:sz w:val="32"/>
          <w:szCs w:val="32"/>
          <w:rtl/>
          <w:lang w:bidi="ar-LB"/>
        </w:rPr>
        <w:t xml:space="preserve"> </w:t>
      </w:r>
      <w:r w:rsidR="003F28E5">
        <w:rPr>
          <w:rFonts w:ascii="Traditional Arabic" w:hAnsi="Traditional Arabic" w:cs="Traditional Arabic" w:hint="cs"/>
          <w:sz w:val="32"/>
          <w:szCs w:val="32"/>
          <w:rtl/>
          <w:lang w:bidi="ar-LB"/>
        </w:rPr>
        <w:t>و</w:t>
      </w:r>
      <w:r w:rsidR="008A18A1">
        <w:rPr>
          <w:rFonts w:ascii="Traditional Arabic" w:hAnsi="Traditional Arabic" w:cs="Traditional Arabic" w:hint="cs"/>
          <w:sz w:val="32"/>
          <w:szCs w:val="32"/>
          <w:rtl/>
          <w:lang w:bidi="ar-LB"/>
        </w:rPr>
        <w:t>بالإنسان العامّ، وثالثها الأرض التي تجمع كلّ الإنسان بإنسان آخر. وإذا كانت كلّ الجماعات تتوافق فيما بينها بطبيعة الإنسان وبالتواجد في الأرض، فإنّ الاختلاف إنّما يحصل على حسب طبيعة التمايزات الواقعة في العلاقة بين الإنسا</w:t>
      </w:r>
      <w:r w:rsidR="003F28E5">
        <w:rPr>
          <w:rFonts w:ascii="Traditional Arabic" w:hAnsi="Traditional Arabic" w:cs="Traditional Arabic" w:hint="cs"/>
          <w:sz w:val="32"/>
          <w:szCs w:val="32"/>
          <w:rtl/>
          <w:lang w:bidi="ar-LB"/>
        </w:rPr>
        <w:t>ن</w:t>
      </w:r>
      <w:r w:rsidR="008A18A1">
        <w:rPr>
          <w:rFonts w:ascii="Traditional Arabic" w:hAnsi="Traditional Arabic" w:cs="Traditional Arabic" w:hint="cs"/>
          <w:sz w:val="32"/>
          <w:szCs w:val="32"/>
          <w:rtl/>
          <w:lang w:bidi="ar-LB"/>
        </w:rPr>
        <w:t xml:space="preserve"> كإنسان، وبين الأرض وأهل الأرض. حتّى إذا ما دخل العنصر الرابع في العلاقة وهو المتمثل بالعلاقة بين الأركان الثلاث وبين الله ع</w:t>
      </w:r>
      <w:r w:rsidR="003F28E5">
        <w:rPr>
          <w:rFonts w:ascii="Traditional Arabic" w:hAnsi="Traditional Arabic" w:cs="Traditional Arabic" w:hint="cs"/>
          <w:sz w:val="32"/>
          <w:szCs w:val="32"/>
          <w:rtl/>
          <w:lang w:bidi="ar-LB"/>
        </w:rPr>
        <w:t>ن وعي وإرادة وحرّيّة اختيار نتج</w:t>
      </w:r>
      <w:r w:rsidR="008A18A1">
        <w:rPr>
          <w:rFonts w:ascii="Traditional Arabic" w:hAnsi="Traditional Arabic" w:cs="Traditional Arabic" w:hint="cs"/>
          <w:sz w:val="32"/>
          <w:szCs w:val="32"/>
          <w:rtl/>
          <w:lang w:bidi="ar-LB"/>
        </w:rPr>
        <w:t xml:space="preserve"> الاستخلاف الإلهي، مما يعني أنّ الإرادة وحرية الاختيار عند الإنسان هي شرط الاستخلاف وأداء الأمانة </w:t>
      </w:r>
      <w:r w:rsidR="003F28E5">
        <w:rPr>
          <w:rFonts w:ascii="Traditional Arabic" w:hAnsi="Traditional Arabic" w:cs="Traditional Arabic" w:hint="cs"/>
          <w:sz w:val="32"/>
          <w:szCs w:val="32"/>
          <w:rtl/>
          <w:lang w:bidi="ar-LB"/>
        </w:rPr>
        <w:t>[</w:t>
      </w:r>
      <w:r w:rsidR="008A18A1">
        <w:rPr>
          <w:rFonts w:ascii="Traditional Arabic" w:hAnsi="Traditional Arabic" w:cs="Traditional Arabic" w:hint="cs"/>
          <w:sz w:val="32"/>
          <w:szCs w:val="32"/>
          <w:rtl/>
          <w:lang w:bidi="ar-LB"/>
        </w:rPr>
        <w:t>...</w:t>
      </w:r>
      <w:r w:rsidR="003F28E5">
        <w:rPr>
          <w:rFonts w:ascii="Traditional Arabic" w:hAnsi="Traditional Arabic" w:cs="Traditional Arabic" w:hint="cs"/>
          <w:sz w:val="32"/>
          <w:szCs w:val="32"/>
          <w:rtl/>
          <w:lang w:bidi="ar-LB"/>
        </w:rPr>
        <w:t>]</w:t>
      </w:r>
      <w:r w:rsidR="008A18A1">
        <w:rPr>
          <w:rFonts w:ascii="Traditional Arabic" w:hAnsi="Traditional Arabic" w:cs="Traditional Arabic" w:hint="cs"/>
          <w:sz w:val="32"/>
          <w:szCs w:val="32"/>
          <w:rtl/>
          <w:lang w:bidi="ar-LB"/>
        </w:rPr>
        <w:t xml:space="preserve"> فدائرة </w:t>
      </w:r>
      <w:r w:rsidR="003F28E5">
        <w:rPr>
          <w:rFonts w:ascii="Traditional Arabic" w:hAnsi="Traditional Arabic" w:cs="Traditional Arabic" w:hint="cs"/>
          <w:sz w:val="32"/>
          <w:szCs w:val="32"/>
          <w:rtl/>
          <w:lang w:bidi="ar-LB"/>
        </w:rPr>
        <w:t>صياغة المجتمع والتاريخ الإنساني</w:t>
      </w:r>
      <w:r w:rsidR="008A18A1">
        <w:rPr>
          <w:rFonts w:ascii="Traditional Arabic" w:hAnsi="Traditional Arabic" w:cs="Traditional Arabic" w:hint="cs"/>
          <w:sz w:val="32"/>
          <w:szCs w:val="32"/>
          <w:rtl/>
          <w:lang w:bidi="ar-LB"/>
        </w:rPr>
        <w:t xml:space="preserve"> تقوم على عر</w:t>
      </w:r>
      <w:r w:rsidR="003F28E5">
        <w:rPr>
          <w:rFonts w:ascii="Traditional Arabic" w:hAnsi="Traditional Arabic" w:cs="Traditional Arabic" w:hint="cs"/>
          <w:sz w:val="32"/>
          <w:szCs w:val="32"/>
          <w:rtl/>
          <w:lang w:bidi="ar-LB"/>
        </w:rPr>
        <w:t>ض إلهي تكويني غير حتمي</w:t>
      </w:r>
      <w:r w:rsidR="008A18A1">
        <w:rPr>
          <w:rFonts w:ascii="Traditional Arabic" w:hAnsi="Traditional Arabic" w:cs="Traditional Arabic" w:hint="cs"/>
          <w:sz w:val="32"/>
          <w:szCs w:val="32"/>
          <w:rtl/>
          <w:lang w:bidi="ar-LB"/>
        </w:rPr>
        <w:t xml:space="preserve"> با</w:t>
      </w:r>
      <w:r w:rsidR="003F28E5">
        <w:rPr>
          <w:rFonts w:ascii="Traditional Arabic" w:hAnsi="Traditional Arabic" w:cs="Traditional Arabic" w:hint="cs"/>
          <w:sz w:val="32"/>
          <w:szCs w:val="32"/>
          <w:rtl/>
          <w:lang w:bidi="ar-LB"/>
        </w:rPr>
        <w:t>لمعنى الجبري للكلمة، بل هو حتمي بالمعنى الاقتضائي لمسار التكوّن الوجودي</w:t>
      </w:r>
      <w:r w:rsidR="008A18A1">
        <w:rPr>
          <w:rFonts w:ascii="Traditional Arabic" w:hAnsi="Traditional Arabic" w:cs="Traditional Arabic" w:hint="cs"/>
          <w:sz w:val="32"/>
          <w:szCs w:val="32"/>
          <w:rtl/>
          <w:lang w:bidi="ar-LB"/>
        </w:rPr>
        <w:t xml:space="preserve"> عند الإ</w:t>
      </w:r>
      <w:r w:rsidR="003F28E5">
        <w:rPr>
          <w:rFonts w:ascii="Traditional Arabic" w:hAnsi="Traditional Arabic" w:cs="Traditional Arabic" w:hint="cs"/>
          <w:sz w:val="32"/>
          <w:szCs w:val="32"/>
          <w:rtl/>
          <w:lang w:bidi="ar-LB"/>
        </w:rPr>
        <w:t>نسان، وهو المسمّى بالجعل الإلهي</w:t>
      </w:r>
      <w:r w:rsidR="002E23D1">
        <w:rPr>
          <w:rFonts w:ascii="Traditional Arabic" w:hAnsi="Traditional Arabic" w:cs="Traditional Arabic" w:hint="cs"/>
          <w:sz w:val="32"/>
          <w:szCs w:val="32"/>
          <w:rtl/>
          <w:lang w:bidi="ar-LB"/>
        </w:rPr>
        <w:t>"</w:t>
      </w:r>
      <w:r w:rsidR="003F28E5">
        <w:rPr>
          <w:rStyle w:val="FootnoteReference"/>
          <w:rFonts w:ascii="Traditional Arabic" w:hAnsi="Traditional Arabic" w:cs="Traditional Arabic"/>
          <w:sz w:val="32"/>
          <w:szCs w:val="32"/>
          <w:rtl/>
          <w:lang w:bidi="ar-LB"/>
        </w:rPr>
        <w:footnoteReference w:id="1"/>
      </w:r>
      <w:r w:rsidR="008A18A1">
        <w:rPr>
          <w:rFonts w:ascii="Traditional Arabic" w:hAnsi="Traditional Arabic" w:cs="Traditional Arabic" w:hint="cs"/>
          <w:sz w:val="32"/>
          <w:szCs w:val="32"/>
          <w:rtl/>
          <w:lang w:bidi="ar-LB"/>
        </w:rPr>
        <w:t>.</w:t>
      </w:r>
    </w:p>
    <w:p w:rsidR="002730A2" w:rsidRDefault="002730A2" w:rsidP="008B74AE">
      <w:pPr>
        <w:bidi/>
        <w:jc w:val="both"/>
        <w:rPr>
          <w:rFonts w:ascii="Traditional Arabic" w:hAnsi="Traditional Arabic" w:cs="Traditional Arabic"/>
          <w:b/>
          <w:bCs/>
          <w:sz w:val="32"/>
          <w:szCs w:val="32"/>
          <w:rtl/>
          <w:lang w:bidi="ar-LB"/>
        </w:rPr>
      </w:pPr>
    </w:p>
    <w:p w:rsidR="002E23D1" w:rsidRPr="002E23D1" w:rsidRDefault="002E23D1" w:rsidP="002730A2">
      <w:pPr>
        <w:bidi/>
        <w:jc w:val="both"/>
        <w:rPr>
          <w:rFonts w:ascii="Traditional Arabic" w:hAnsi="Traditional Arabic" w:cs="Traditional Arabic"/>
          <w:b/>
          <w:bCs/>
          <w:sz w:val="32"/>
          <w:szCs w:val="32"/>
          <w:rtl/>
          <w:lang w:bidi="ar-LB"/>
        </w:rPr>
      </w:pPr>
      <w:r w:rsidRPr="002E23D1">
        <w:rPr>
          <w:rFonts w:ascii="Traditional Arabic" w:hAnsi="Traditional Arabic" w:cs="Traditional Arabic" w:hint="cs"/>
          <w:b/>
          <w:bCs/>
          <w:sz w:val="32"/>
          <w:szCs w:val="32"/>
          <w:rtl/>
          <w:lang w:bidi="ar-LB"/>
        </w:rPr>
        <w:t>3</w:t>
      </w:r>
      <w:r w:rsidR="002730A2">
        <w:rPr>
          <w:rFonts w:ascii="Traditional Arabic" w:hAnsi="Traditional Arabic" w:cs="Traditional Arabic" w:hint="cs"/>
          <w:b/>
          <w:bCs/>
          <w:sz w:val="32"/>
          <w:szCs w:val="32"/>
          <w:rtl/>
          <w:lang w:bidi="ar-LB"/>
        </w:rPr>
        <w:t>.</w:t>
      </w:r>
      <w:r w:rsidRPr="002E23D1">
        <w:rPr>
          <w:rFonts w:ascii="Traditional Arabic" w:hAnsi="Traditional Arabic" w:cs="Traditional Arabic" w:hint="cs"/>
          <w:b/>
          <w:bCs/>
          <w:sz w:val="32"/>
          <w:szCs w:val="32"/>
          <w:rtl/>
          <w:lang w:bidi="ar-LB"/>
        </w:rPr>
        <w:t xml:space="preserve"> </w:t>
      </w:r>
      <w:r w:rsidR="002730A2">
        <w:rPr>
          <w:rFonts w:ascii="Traditional Arabic" w:hAnsi="Traditional Arabic" w:cs="Traditional Arabic" w:hint="cs"/>
          <w:b/>
          <w:bCs/>
          <w:sz w:val="32"/>
          <w:szCs w:val="32"/>
          <w:rtl/>
          <w:lang w:bidi="ar-LB"/>
        </w:rPr>
        <w:t>إلهيات المعرفة اجتهاد فلسفي</w:t>
      </w:r>
    </w:p>
    <w:p w:rsidR="002730A2" w:rsidRDefault="002E23D1" w:rsidP="00DE1B2A">
      <w:pPr>
        <w:bidi/>
        <w:jc w:val="both"/>
        <w:rPr>
          <w:rFonts w:ascii="Traditional Arabic" w:hAnsi="Traditional Arabic" w:cs="Traditional Arabic"/>
          <w:sz w:val="32"/>
          <w:szCs w:val="32"/>
          <w:rtl/>
          <w:lang w:bidi="ar-LB"/>
        </w:rPr>
      </w:pPr>
      <w:r>
        <w:rPr>
          <w:rFonts w:ascii="Traditional Arabic" w:hAnsi="Traditional Arabic" w:cs="Traditional Arabic" w:hint="cs"/>
          <w:sz w:val="32"/>
          <w:szCs w:val="32"/>
          <w:rtl/>
          <w:lang w:bidi="ar-LB"/>
        </w:rPr>
        <w:lastRenderedPageBreak/>
        <w:t xml:space="preserve">بعد أن رأينا النقد الأولي الذي دفع </w:t>
      </w:r>
      <w:r w:rsidR="002730A2">
        <w:rPr>
          <w:rFonts w:ascii="Traditional Arabic" w:hAnsi="Traditional Arabic" w:cs="Traditional Arabic" w:hint="cs"/>
          <w:sz w:val="32"/>
          <w:szCs w:val="32"/>
          <w:rtl/>
          <w:lang w:bidi="ar-LB"/>
        </w:rPr>
        <w:t>المؤلف</w:t>
      </w:r>
      <w:r>
        <w:rPr>
          <w:rFonts w:ascii="Traditional Arabic" w:hAnsi="Traditional Arabic" w:cs="Traditional Arabic" w:hint="cs"/>
          <w:sz w:val="32"/>
          <w:szCs w:val="32"/>
          <w:rtl/>
          <w:lang w:bidi="ar-LB"/>
        </w:rPr>
        <w:t xml:space="preserve"> إلى تصويب البوصلة، نصل إلى سؤال</w:t>
      </w:r>
      <w:r w:rsidR="002730A2">
        <w:rPr>
          <w:rFonts w:ascii="Traditional Arabic" w:hAnsi="Traditional Arabic" w:cs="Traditional Arabic" w:hint="cs"/>
          <w:sz w:val="32"/>
          <w:szCs w:val="32"/>
          <w:rtl/>
          <w:lang w:bidi="ar-LB"/>
        </w:rPr>
        <w:t>:</w:t>
      </w:r>
      <w:r>
        <w:rPr>
          <w:rFonts w:ascii="Traditional Arabic" w:hAnsi="Traditional Arabic" w:cs="Traditional Arabic" w:hint="cs"/>
          <w:sz w:val="32"/>
          <w:szCs w:val="32"/>
          <w:rtl/>
          <w:lang w:bidi="ar-LB"/>
        </w:rPr>
        <w:t xml:space="preserve"> هل ما يدعو إليه هو العودة إلى الدين بمعناه الاعتقادي، وهذا ألا يؤدي إلى نقاشات لاهوتية لا يمكن التوفيق بينها؟ والذي يتبادر إلى الذهن على هذا المستوى هو</w:t>
      </w:r>
      <w:r w:rsidR="00D54350">
        <w:rPr>
          <w:rFonts w:ascii="Traditional Arabic" w:hAnsi="Traditional Arabic" w:cs="Traditional Arabic" w:hint="cs"/>
          <w:sz w:val="32"/>
          <w:szCs w:val="32"/>
          <w:rtl/>
          <w:lang w:bidi="ar-LB"/>
        </w:rPr>
        <w:t xml:space="preserve"> ليس الذي يسعى إليه </w:t>
      </w:r>
      <w:r w:rsidR="002730A2">
        <w:rPr>
          <w:rFonts w:ascii="Traditional Arabic" w:hAnsi="Traditional Arabic" w:cs="Traditional Arabic" w:hint="cs"/>
          <w:sz w:val="32"/>
          <w:szCs w:val="32"/>
          <w:rtl/>
          <w:lang w:bidi="ar-LB"/>
        </w:rPr>
        <w:t>المؤلف هنا</w:t>
      </w:r>
      <w:r w:rsidR="00D54350">
        <w:rPr>
          <w:rFonts w:ascii="Traditional Arabic" w:hAnsi="Traditional Arabic" w:cs="Traditional Arabic" w:hint="cs"/>
          <w:sz w:val="32"/>
          <w:szCs w:val="32"/>
          <w:rtl/>
          <w:lang w:bidi="ar-LB"/>
        </w:rPr>
        <w:t>، فالكلام في الأمور الدينية له مستويات متعددة، فما هو داخلي يتعلق بالمستوى الأول من القراءة وهي التي تنظر إلى العقائد الدينية بما هي معبرة عن حراك داخ</w:t>
      </w:r>
      <w:r w:rsidR="002730A2">
        <w:rPr>
          <w:rFonts w:ascii="Traditional Arabic" w:hAnsi="Traditional Arabic" w:cs="Traditional Arabic" w:hint="cs"/>
          <w:sz w:val="32"/>
          <w:szCs w:val="32"/>
          <w:rtl/>
          <w:lang w:bidi="ar-LB"/>
        </w:rPr>
        <w:t>ل-</w:t>
      </w:r>
      <w:r w:rsidR="00D54350">
        <w:rPr>
          <w:rFonts w:ascii="Traditional Arabic" w:hAnsi="Traditional Arabic" w:cs="Traditional Arabic" w:hint="cs"/>
          <w:sz w:val="32"/>
          <w:szCs w:val="32"/>
          <w:rtl/>
          <w:lang w:bidi="ar-LB"/>
        </w:rPr>
        <w:t>ديني محض، وهنا يتعلق الموضوع بأصول متعارف عليها بين المؤمنين بهذه المنظومات العقائدية با</w:t>
      </w:r>
      <w:r w:rsidR="002730A2">
        <w:rPr>
          <w:rFonts w:ascii="Traditional Arabic" w:hAnsi="Traditional Arabic" w:cs="Traditional Arabic" w:hint="cs"/>
          <w:sz w:val="32"/>
          <w:szCs w:val="32"/>
          <w:rtl/>
          <w:lang w:bidi="ar-LB"/>
        </w:rPr>
        <w:t>عتبارها دلالات تضبط بالنص، ولكن</w:t>
      </w:r>
      <w:r w:rsidR="00D54350">
        <w:rPr>
          <w:rFonts w:ascii="Traditional Arabic" w:hAnsi="Traditional Arabic" w:cs="Traditional Arabic" w:hint="cs"/>
          <w:sz w:val="32"/>
          <w:szCs w:val="32"/>
          <w:rtl/>
          <w:lang w:bidi="ar-LB"/>
        </w:rPr>
        <w:t>ها لا ترتفع إل</w:t>
      </w:r>
      <w:r w:rsidR="002730A2">
        <w:rPr>
          <w:rFonts w:ascii="Traditional Arabic" w:hAnsi="Traditional Arabic" w:cs="Traditional Arabic" w:hint="cs"/>
          <w:sz w:val="32"/>
          <w:szCs w:val="32"/>
          <w:rtl/>
          <w:lang w:bidi="ar-LB"/>
        </w:rPr>
        <w:t>ى مستوى الحوار الفلسفي الإنساني</w:t>
      </w:r>
      <w:r w:rsidR="00D54350">
        <w:rPr>
          <w:rFonts w:ascii="Traditional Arabic" w:hAnsi="Traditional Arabic" w:cs="Traditional Arabic" w:hint="cs"/>
          <w:sz w:val="32"/>
          <w:szCs w:val="32"/>
          <w:rtl/>
          <w:lang w:bidi="ar-LB"/>
        </w:rPr>
        <w:t>، فعندما نصل إلى هذا المستوى من القول، تبدأ</w:t>
      </w:r>
      <w:r w:rsidR="002730A2">
        <w:rPr>
          <w:rFonts w:ascii="Traditional Arabic" w:hAnsi="Traditional Arabic" w:cs="Traditional Arabic" w:hint="cs"/>
          <w:sz w:val="32"/>
          <w:szCs w:val="32"/>
          <w:rtl/>
          <w:lang w:bidi="ar-LB"/>
        </w:rPr>
        <w:t xml:space="preserve"> "إ</w:t>
      </w:r>
      <w:r w:rsidR="00D54350">
        <w:rPr>
          <w:rFonts w:ascii="Traditional Arabic" w:hAnsi="Traditional Arabic" w:cs="Traditional Arabic" w:hint="cs"/>
          <w:sz w:val="32"/>
          <w:szCs w:val="32"/>
          <w:rtl/>
          <w:lang w:bidi="ar-LB"/>
        </w:rPr>
        <w:t>لهيات المعرفة</w:t>
      </w:r>
      <w:r w:rsidR="002730A2">
        <w:rPr>
          <w:rFonts w:ascii="Traditional Arabic" w:hAnsi="Traditional Arabic" w:cs="Traditional Arabic" w:hint="cs"/>
          <w:sz w:val="32"/>
          <w:szCs w:val="32"/>
          <w:rtl/>
          <w:lang w:bidi="ar-LB"/>
        </w:rPr>
        <w:t>"</w:t>
      </w:r>
      <w:r w:rsidR="00D54350">
        <w:rPr>
          <w:rFonts w:ascii="Traditional Arabic" w:hAnsi="Traditional Arabic" w:cs="Traditional Arabic" w:hint="cs"/>
          <w:sz w:val="32"/>
          <w:szCs w:val="32"/>
          <w:rtl/>
          <w:lang w:bidi="ar-LB"/>
        </w:rPr>
        <w:t xml:space="preserve"> بما هي وسيلة تثاقف بين مجموعات </w:t>
      </w:r>
      <w:r w:rsidR="002730A2">
        <w:rPr>
          <w:rFonts w:ascii="Traditional Arabic" w:hAnsi="Traditional Arabic" w:cs="Traditional Arabic" w:hint="cs"/>
          <w:sz w:val="32"/>
          <w:szCs w:val="32"/>
          <w:rtl/>
          <w:lang w:bidi="ar-LB"/>
        </w:rPr>
        <w:t>إ</w:t>
      </w:r>
      <w:r w:rsidR="00D54350">
        <w:rPr>
          <w:rFonts w:ascii="Traditional Arabic" w:hAnsi="Traditional Arabic" w:cs="Traditional Arabic" w:hint="cs"/>
          <w:sz w:val="32"/>
          <w:szCs w:val="32"/>
          <w:rtl/>
          <w:lang w:bidi="ar-LB"/>
        </w:rPr>
        <w:t>يمانية لها رموزها وحركيتها ال</w:t>
      </w:r>
      <w:r w:rsidR="002730A2">
        <w:rPr>
          <w:rFonts w:ascii="Traditional Arabic" w:hAnsi="Traditional Arabic" w:cs="Traditional Arabic" w:hint="cs"/>
          <w:sz w:val="32"/>
          <w:szCs w:val="32"/>
          <w:rtl/>
          <w:lang w:bidi="ar-LB"/>
        </w:rPr>
        <w:t>إ</w:t>
      </w:r>
      <w:r w:rsidR="00D54350">
        <w:rPr>
          <w:rFonts w:ascii="Traditional Arabic" w:hAnsi="Traditional Arabic" w:cs="Traditional Arabic" w:hint="cs"/>
          <w:sz w:val="32"/>
          <w:szCs w:val="32"/>
          <w:rtl/>
          <w:lang w:bidi="ar-LB"/>
        </w:rPr>
        <w:t>يمانية، وانطلاقًا منهما تعمل على اجتهاد تأويلي، يسمح بتجسير سبل التواصل مع الآخر، بمعن</w:t>
      </w:r>
      <w:r w:rsidR="002730A2">
        <w:rPr>
          <w:rFonts w:ascii="Traditional Arabic" w:hAnsi="Traditional Arabic" w:cs="Traditional Arabic" w:hint="cs"/>
          <w:sz w:val="32"/>
          <w:szCs w:val="32"/>
          <w:rtl/>
          <w:lang w:bidi="ar-LB"/>
        </w:rPr>
        <w:t>ً</w:t>
      </w:r>
      <w:r w:rsidR="00D54350">
        <w:rPr>
          <w:rFonts w:ascii="Traditional Arabic" w:hAnsi="Traditional Arabic" w:cs="Traditional Arabic" w:hint="cs"/>
          <w:sz w:val="32"/>
          <w:szCs w:val="32"/>
          <w:rtl/>
          <w:lang w:bidi="ar-LB"/>
        </w:rPr>
        <w:t>ى آخر فنحن أمام حركية تنطلق من "الأنا" فتدركها على حقيقتها، ولكنّها لا تنقطع عن الآخر بما هو</w:t>
      </w:r>
      <w:r w:rsidR="002730A2">
        <w:rPr>
          <w:rFonts w:ascii="Traditional Arabic" w:hAnsi="Traditional Arabic" w:cs="Traditional Arabic" w:hint="cs"/>
          <w:sz w:val="32"/>
          <w:szCs w:val="32"/>
          <w:rtl/>
          <w:lang w:bidi="ar-LB"/>
        </w:rPr>
        <w:t xml:space="preserve"> شريك أو صديق، بالتالي فلا مناص من اجتهاد فلسفي</w:t>
      </w:r>
      <w:r w:rsidR="00D54350">
        <w:rPr>
          <w:rFonts w:ascii="Traditional Arabic" w:hAnsi="Traditional Arabic" w:cs="Traditional Arabic" w:hint="cs"/>
          <w:sz w:val="32"/>
          <w:szCs w:val="32"/>
          <w:rtl/>
          <w:lang w:bidi="ar-LB"/>
        </w:rPr>
        <w:t>، ينطلق من</w:t>
      </w:r>
      <w:r w:rsidR="008B74AE">
        <w:rPr>
          <w:rFonts w:ascii="Traditional Arabic" w:hAnsi="Traditional Arabic" w:cs="Traditional Arabic" w:hint="cs"/>
          <w:sz w:val="32"/>
          <w:szCs w:val="32"/>
          <w:rtl/>
          <w:lang w:bidi="ar-LB"/>
        </w:rPr>
        <w:t xml:space="preserve"> النقد البنّاء، و</w:t>
      </w:r>
      <w:r w:rsidR="00D54350">
        <w:rPr>
          <w:rFonts w:ascii="Traditional Arabic" w:hAnsi="Traditional Arabic" w:cs="Traditional Arabic" w:hint="cs"/>
          <w:sz w:val="32"/>
          <w:szCs w:val="32"/>
          <w:rtl/>
          <w:lang w:bidi="ar-LB"/>
        </w:rPr>
        <w:t>يعمل على: "</w:t>
      </w:r>
      <w:r w:rsidR="008B74AE">
        <w:rPr>
          <w:rFonts w:ascii="Traditional Arabic" w:hAnsi="Traditional Arabic" w:cs="Traditional Arabic" w:hint="cs"/>
          <w:sz w:val="32"/>
          <w:szCs w:val="32"/>
          <w:rtl/>
          <w:lang w:bidi="ar-LB"/>
        </w:rPr>
        <w:t>تجاوز صنميّة المفردات وال</w:t>
      </w:r>
      <w:r w:rsidR="002730A2">
        <w:rPr>
          <w:rFonts w:ascii="Traditional Arabic" w:hAnsi="Traditional Arabic" w:cs="Traditional Arabic" w:hint="cs"/>
          <w:sz w:val="32"/>
          <w:szCs w:val="32"/>
          <w:rtl/>
          <w:lang w:bidi="ar-LB"/>
        </w:rPr>
        <w:t>مصطلحات والمفاهيم كمنجزات معرفية وفلسفي</w:t>
      </w:r>
      <w:r w:rsidR="008B74AE">
        <w:rPr>
          <w:rFonts w:ascii="Traditional Arabic" w:hAnsi="Traditional Arabic" w:cs="Traditional Arabic" w:hint="cs"/>
          <w:sz w:val="32"/>
          <w:szCs w:val="32"/>
          <w:rtl/>
          <w:lang w:bidi="ar-LB"/>
        </w:rPr>
        <w:t>ة</w:t>
      </w:r>
      <w:r w:rsidR="00D54350">
        <w:rPr>
          <w:rFonts w:ascii="Traditional Arabic" w:hAnsi="Traditional Arabic" w:cs="Traditional Arabic" w:hint="cs"/>
          <w:sz w:val="32"/>
          <w:szCs w:val="32"/>
          <w:rtl/>
          <w:lang w:bidi="ar-LB"/>
        </w:rPr>
        <w:t>"</w:t>
      </w:r>
      <w:r w:rsidR="002730A2">
        <w:rPr>
          <w:rStyle w:val="FootnoteReference"/>
          <w:rFonts w:ascii="Traditional Arabic" w:hAnsi="Traditional Arabic" w:cs="Traditional Arabic"/>
          <w:sz w:val="32"/>
          <w:szCs w:val="32"/>
          <w:rtl/>
          <w:lang w:bidi="ar-LB"/>
        </w:rPr>
        <w:footnoteReference w:id="2"/>
      </w:r>
      <w:r w:rsidR="008B74AE">
        <w:rPr>
          <w:rFonts w:ascii="Traditional Arabic" w:hAnsi="Traditional Arabic" w:cs="Traditional Arabic" w:hint="cs"/>
          <w:sz w:val="32"/>
          <w:szCs w:val="32"/>
          <w:rtl/>
          <w:lang w:bidi="ar-LB"/>
        </w:rPr>
        <w:t xml:space="preserve">. </w:t>
      </w:r>
      <w:r w:rsidR="00D54350">
        <w:rPr>
          <w:rFonts w:ascii="Traditional Arabic" w:hAnsi="Traditional Arabic" w:cs="Traditional Arabic" w:hint="cs"/>
          <w:sz w:val="32"/>
          <w:szCs w:val="32"/>
          <w:rtl/>
          <w:lang w:bidi="ar-LB"/>
        </w:rPr>
        <w:t xml:space="preserve">فالإنسان </w:t>
      </w:r>
      <w:r w:rsidR="002730A2">
        <w:rPr>
          <w:rFonts w:ascii="Traditional Arabic" w:hAnsi="Traditional Arabic" w:cs="Traditional Arabic" w:hint="cs"/>
          <w:sz w:val="32"/>
          <w:szCs w:val="32"/>
          <w:rtl/>
          <w:lang w:bidi="ar-LB"/>
        </w:rPr>
        <w:t>بحسب هذه الرؤية</w:t>
      </w:r>
      <w:r w:rsidR="00E1580B">
        <w:rPr>
          <w:rFonts w:ascii="Traditional Arabic" w:hAnsi="Traditional Arabic" w:cs="Traditional Arabic" w:hint="cs"/>
          <w:sz w:val="32"/>
          <w:szCs w:val="32"/>
          <w:rtl/>
          <w:lang w:bidi="ar-LB"/>
        </w:rPr>
        <w:t xml:space="preserve"> لا يمكن أن يعيش ضمن أسوار الذات وقيودها، </w:t>
      </w:r>
      <w:r w:rsidR="002730A2">
        <w:rPr>
          <w:rFonts w:ascii="Traditional Arabic" w:hAnsi="Traditional Arabic" w:cs="Traditional Arabic" w:hint="cs"/>
          <w:sz w:val="32"/>
          <w:szCs w:val="32"/>
          <w:rtl/>
          <w:lang w:bidi="ar-LB"/>
        </w:rPr>
        <w:t>يقول المؤلف</w:t>
      </w:r>
      <w:r w:rsidR="00E1580B">
        <w:rPr>
          <w:rFonts w:ascii="Traditional Arabic" w:hAnsi="Traditional Arabic" w:cs="Traditional Arabic" w:hint="cs"/>
          <w:sz w:val="32"/>
          <w:szCs w:val="32"/>
          <w:rtl/>
          <w:lang w:bidi="ar-LB"/>
        </w:rPr>
        <w:t xml:space="preserve"> في هذا المجال: "الإنسان </w:t>
      </w:r>
      <w:r w:rsidR="00D54350">
        <w:rPr>
          <w:rFonts w:ascii="Traditional Arabic" w:hAnsi="Traditional Arabic" w:cs="Traditional Arabic" w:hint="cs"/>
          <w:sz w:val="32"/>
          <w:szCs w:val="32"/>
          <w:rtl/>
          <w:lang w:bidi="ar-LB"/>
        </w:rPr>
        <w:t xml:space="preserve">سواء أكان </w:t>
      </w:r>
      <w:r w:rsidR="002730A2">
        <w:rPr>
          <w:rFonts w:ascii="Traditional Arabic" w:hAnsi="Traditional Arabic" w:cs="Traditional Arabic" w:hint="cs"/>
          <w:sz w:val="32"/>
          <w:szCs w:val="32"/>
          <w:rtl/>
          <w:lang w:bidi="ar-LB"/>
        </w:rPr>
        <w:t>خيّرًا</w:t>
      </w:r>
      <w:r w:rsidR="00D54350">
        <w:rPr>
          <w:rFonts w:ascii="Traditional Arabic" w:hAnsi="Traditional Arabic" w:cs="Traditional Arabic" w:hint="cs"/>
          <w:sz w:val="32"/>
          <w:szCs w:val="32"/>
          <w:rtl/>
          <w:lang w:bidi="ar-LB"/>
        </w:rPr>
        <w:t>، سعيدًا أم تعيسًا، بحاجة إلى أن يكون له أصدقاء. فبواسطتهم يكتشف نفسه كإنسان خيّر وسعيد. وعن طريقهم يتوصل إلى تجاوز تعاسته وحظه العاثر [...] وذلك أن معرفة الذات (أو تعر</w:t>
      </w:r>
      <w:r w:rsidR="002730A2">
        <w:rPr>
          <w:rFonts w:ascii="Traditional Arabic" w:hAnsi="Traditional Arabic" w:cs="Traditional Arabic" w:hint="cs"/>
          <w:sz w:val="32"/>
          <w:szCs w:val="32"/>
          <w:rtl/>
          <w:lang w:bidi="ar-LB"/>
        </w:rPr>
        <w:t>ّ</w:t>
      </w:r>
      <w:r w:rsidR="00D54350">
        <w:rPr>
          <w:rFonts w:ascii="Traditional Arabic" w:hAnsi="Traditional Arabic" w:cs="Traditional Arabic" w:hint="cs"/>
          <w:sz w:val="32"/>
          <w:szCs w:val="32"/>
          <w:rtl/>
          <w:lang w:bidi="ar-LB"/>
        </w:rPr>
        <w:t>ف المرء على نفسه) يُضاء ويترسخ عن طريق الاحتكاك بالآخر. وتسري هذه الص</w:t>
      </w:r>
      <w:r w:rsidR="002730A2">
        <w:rPr>
          <w:rFonts w:ascii="Traditional Arabic" w:hAnsi="Traditional Arabic" w:cs="Traditional Arabic" w:hint="cs"/>
          <w:sz w:val="32"/>
          <w:szCs w:val="32"/>
          <w:rtl/>
          <w:lang w:bidi="ar-LB"/>
        </w:rPr>
        <w:t>داقة بحسب ما توارثته بعض الأدبي</w:t>
      </w:r>
      <w:r w:rsidR="00D54350">
        <w:rPr>
          <w:rFonts w:ascii="Traditional Arabic" w:hAnsi="Traditional Arabic" w:cs="Traditional Arabic" w:hint="cs"/>
          <w:sz w:val="32"/>
          <w:szCs w:val="32"/>
          <w:rtl/>
          <w:lang w:bidi="ar-LB"/>
        </w:rPr>
        <w:t xml:space="preserve">ات الإسلامية إلى الصداقة مع الله، بل يمكن القول </w:t>
      </w:r>
      <w:r w:rsidR="002730A2">
        <w:rPr>
          <w:rFonts w:ascii="Traditional Arabic" w:hAnsi="Traditional Arabic" w:cs="Traditional Arabic" w:hint="cs"/>
          <w:sz w:val="32"/>
          <w:szCs w:val="32"/>
          <w:rtl/>
          <w:lang w:bidi="ar-LB"/>
        </w:rPr>
        <w:t>إ</w:t>
      </w:r>
      <w:r w:rsidR="00D54350">
        <w:rPr>
          <w:rFonts w:ascii="Traditional Arabic" w:hAnsi="Traditional Arabic" w:cs="Traditional Arabic" w:hint="cs"/>
          <w:sz w:val="32"/>
          <w:szCs w:val="32"/>
          <w:rtl/>
          <w:lang w:bidi="ar-LB"/>
        </w:rPr>
        <w:t xml:space="preserve">ن الصداقة مع الإنسان إنما تنبع </w:t>
      </w:r>
      <w:r w:rsidR="00E1580B">
        <w:rPr>
          <w:rFonts w:ascii="Traditional Arabic" w:hAnsi="Traditional Arabic" w:cs="Traditional Arabic" w:hint="cs"/>
          <w:sz w:val="32"/>
          <w:szCs w:val="32"/>
          <w:rtl/>
          <w:lang w:bidi="ar-LB"/>
        </w:rPr>
        <w:t>من الصداقة مع الخير المطلق"</w:t>
      </w:r>
      <w:r w:rsidR="002730A2">
        <w:rPr>
          <w:rStyle w:val="FootnoteReference"/>
          <w:rFonts w:ascii="Traditional Arabic" w:hAnsi="Traditional Arabic" w:cs="Traditional Arabic"/>
          <w:sz w:val="32"/>
          <w:szCs w:val="32"/>
          <w:rtl/>
          <w:lang w:bidi="ar-LB"/>
        </w:rPr>
        <w:footnoteReference w:id="3"/>
      </w:r>
      <w:r w:rsidR="00E1580B">
        <w:rPr>
          <w:rFonts w:ascii="Traditional Arabic" w:hAnsi="Traditional Arabic" w:cs="Traditional Arabic" w:hint="cs"/>
          <w:sz w:val="32"/>
          <w:szCs w:val="32"/>
          <w:rtl/>
          <w:lang w:bidi="ar-LB"/>
        </w:rPr>
        <w:t>.</w:t>
      </w:r>
    </w:p>
    <w:p w:rsidR="005C3331" w:rsidRDefault="00E1580B" w:rsidP="00C500A4">
      <w:pPr>
        <w:bidi/>
        <w:ind w:firstLine="720"/>
        <w:jc w:val="both"/>
        <w:rPr>
          <w:rFonts w:ascii="Traditional Arabic" w:hAnsi="Traditional Arabic" w:cs="Traditional Arabic"/>
          <w:sz w:val="32"/>
          <w:szCs w:val="32"/>
          <w:rtl/>
          <w:lang w:bidi="ar-LB"/>
        </w:rPr>
      </w:pPr>
      <w:r>
        <w:rPr>
          <w:rFonts w:ascii="Traditional Arabic" w:hAnsi="Traditional Arabic" w:cs="Traditional Arabic" w:hint="cs"/>
          <w:sz w:val="32"/>
          <w:szCs w:val="32"/>
          <w:rtl/>
          <w:lang w:bidi="ar-LB"/>
        </w:rPr>
        <w:t>إذًا، "</w:t>
      </w:r>
      <w:r w:rsidR="002730A2">
        <w:rPr>
          <w:rFonts w:ascii="Traditional Arabic" w:hAnsi="Traditional Arabic" w:cs="Traditional Arabic" w:hint="cs"/>
          <w:sz w:val="32"/>
          <w:szCs w:val="32"/>
          <w:rtl/>
          <w:lang w:bidi="ar-LB"/>
        </w:rPr>
        <w:t>إ</w:t>
      </w:r>
      <w:r>
        <w:rPr>
          <w:rFonts w:ascii="Traditional Arabic" w:hAnsi="Traditional Arabic" w:cs="Traditional Arabic" w:hint="cs"/>
          <w:sz w:val="32"/>
          <w:szCs w:val="32"/>
          <w:rtl/>
          <w:lang w:bidi="ar-LB"/>
        </w:rPr>
        <w:t xml:space="preserve">لهيات المعرفة" كفلسفة تتجاوز "فلسفة الدين" </w:t>
      </w:r>
      <w:r w:rsidR="00671C11">
        <w:rPr>
          <w:rFonts w:ascii="Traditional Arabic" w:hAnsi="Traditional Arabic" w:cs="Traditional Arabic" w:hint="cs"/>
          <w:sz w:val="32"/>
          <w:szCs w:val="32"/>
          <w:rtl/>
          <w:lang w:bidi="ar-LB"/>
        </w:rPr>
        <w:t xml:space="preserve">فهي </w:t>
      </w:r>
      <w:r>
        <w:rPr>
          <w:rFonts w:ascii="Traditional Arabic" w:hAnsi="Traditional Arabic" w:cs="Traditional Arabic" w:hint="cs"/>
          <w:sz w:val="32"/>
          <w:szCs w:val="32"/>
          <w:rtl/>
          <w:lang w:bidi="ar-LB"/>
        </w:rPr>
        <w:t xml:space="preserve">تقرّ بمركزية الإنسان، ولكنّها تعيد وصله بمرجعيته وأصله عبر </w:t>
      </w:r>
      <w:r w:rsidR="002730A2">
        <w:rPr>
          <w:rFonts w:ascii="Traditional Arabic" w:hAnsi="Traditional Arabic" w:cs="Traditional Arabic" w:hint="cs"/>
          <w:sz w:val="32"/>
          <w:szCs w:val="32"/>
          <w:rtl/>
          <w:lang w:bidi="ar-LB"/>
        </w:rPr>
        <w:t>إ</w:t>
      </w:r>
      <w:r>
        <w:rPr>
          <w:rFonts w:ascii="Traditional Arabic" w:hAnsi="Traditional Arabic" w:cs="Traditional Arabic" w:hint="cs"/>
          <w:sz w:val="32"/>
          <w:szCs w:val="32"/>
          <w:rtl/>
          <w:lang w:bidi="ar-LB"/>
        </w:rPr>
        <w:t xml:space="preserve">حياء روح الفيلسوف فيه، الذي يعيش الزمان والآن </w:t>
      </w:r>
      <w:r w:rsidR="007E315F">
        <w:rPr>
          <w:rFonts w:ascii="Traditional Arabic" w:hAnsi="Traditional Arabic" w:cs="Traditional Arabic" w:hint="cs"/>
          <w:sz w:val="32"/>
          <w:szCs w:val="32"/>
          <w:rtl/>
          <w:lang w:bidi="ar-LB"/>
        </w:rPr>
        <w:t>و</w:t>
      </w:r>
      <w:r>
        <w:rPr>
          <w:rFonts w:ascii="Traditional Arabic" w:hAnsi="Traditional Arabic" w:cs="Traditional Arabic" w:hint="cs"/>
          <w:sz w:val="32"/>
          <w:szCs w:val="32"/>
          <w:rtl/>
          <w:lang w:bidi="ar-LB"/>
        </w:rPr>
        <w:t>ل</w:t>
      </w:r>
      <w:r w:rsidR="007E315F">
        <w:rPr>
          <w:rFonts w:ascii="Traditional Arabic" w:hAnsi="Traditional Arabic" w:cs="Traditional Arabic" w:hint="cs"/>
          <w:sz w:val="32"/>
          <w:szCs w:val="32"/>
          <w:rtl/>
          <w:lang w:bidi="ar-LB"/>
        </w:rPr>
        <w:t xml:space="preserve">كنها تتجاوز محدودية الخاص من أجل </w:t>
      </w:r>
      <w:r>
        <w:rPr>
          <w:rFonts w:ascii="Traditional Arabic" w:hAnsi="Traditional Arabic" w:cs="Traditional Arabic" w:hint="cs"/>
          <w:sz w:val="32"/>
          <w:szCs w:val="32"/>
          <w:rtl/>
          <w:lang w:bidi="ar-LB"/>
        </w:rPr>
        <w:t>الانفتاح على العام، يقول: "</w:t>
      </w:r>
      <w:r w:rsidR="008B74AE">
        <w:rPr>
          <w:rFonts w:ascii="Traditional Arabic" w:hAnsi="Traditional Arabic" w:cs="Traditional Arabic" w:hint="cs"/>
          <w:sz w:val="32"/>
          <w:szCs w:val="32"/>
          <w:rtl/>
          <w:lang w:bidi="ar-LB"/>
        </w:rPr>
        <w:t>ومن ثمّ الغوص في روح الفيلسوف، والمعنى الكائن في حيوية روح المقاصد. ذلك أنّ النت</w:t>
      </w:r>
      <w:r w:rsidR="005C3331">
        <w:rPr>
          <w:rFonts w:ascii="Traditional Arabic" w:hAnsi="Traditional Arabic" w:cs="Traditional Arabic" w:hint="cs"/>
          <w:sz w:val="32"/>
          <w:szCs w:val="32"/>
          <w:rtl/>
          <w:lang w:bidi="ar-LB"/>
        </w:rPr>
        <w:t>ا</w:t>
      </w:r>
      <w:r w:rsidR="008B74AE">
        <w:rPr>
          <w:rFonts w:ascii="Traditional Arabic" w:hAnsi="Traditional Arabic" w:cs="Traditional Arabic" w:hint="cs"/>
          <w:sz w:val="32"/>
          <w:szCs w:val="32"/>
          <w:rtl/>
          <w:lang w:bidi="ar-LB"/>
        </w:rPr>
        <w:t>ج الفلسفي إنما ينتمي إلى بيئة ثقافية تنتسب إلى زمن خاصّ. لذا، فإنّ فعاليتها في التأ</w:t>
      </w:r>
      <w:r w:rsidR="00D54350">
        <w:rPr>
          <w:rFonts w:ascii="Traditional Arabic" w:hAnsi="Traditional Arabic" w:cs="Traditional Arabic" w:hint="cs"/>
          <w:sz w:val="32"/>
          <w:szCs w:val="32"/>
          <w:rtl/>
          <w:lang w:bidi="ar-LB"/>
        </w:rPr>
        <w:t>ثير والدلال</w:t>
      </w:r>
      <w:r w:rsidR="005C3331">
        <w:rPr>
          <w:rFonts w:ascii="Traditional Arabic" w:hAnsi="Traditional Arabic" w:cs="Traditional Arabic" w:hint="cs"/>
          <w:sz w:val="32"/>
          <w:szCs w:val="32"/>
          <w:rtl/>
          <w:lang w:bidi="ar-LB"/>
        </w:rPr>
        <w:t>ة</w:t>
      </w:r>
      <w:r w:rsidR="00D54350">
        <w:rPr>
          <w:rFonts w:ascii="Traditional Arabic" w:hAnsi="Traditional Arabic" w:cs="Traditional Arabic" w:hint="cs"/>
          <w:sz w:val="32"/>
          <w:szCs w:val="32"/>
          <w:rtl/>
          <w:lang w:bidi="ar-LB"/>
        </w:rPr>
        <w:t xml:space="preserve"> قد تختفي، أو تضمحل</w:t>
      </w:r>
      <w:r w:rsidR="008B74AE">
        <w:rPr>
          <w:rFonts w:ascii="Traditional Arabic" w:hAnsi="Traditional Arabic" w:cs="Traditional Arabic" w:hint="cs"/>
          <w:sz w:val="32"/>
          <w:szCs w:val="32"/>
          <w:rtl/>
          <w:lang w:bidi="ar-LB"/>
        </w:rPr>
        <w:t xml:space="preserve"> مع مرور الوقت الموصول </w:t>
      </w:r>
      <w:r w:rsidR="005C3331">
        <w:rPr>
          <w:rFonts w:ascii="Traditional Arabic" w:hAnsi="Traditional Arabic" w:cs="Traditional Arabic" w:hint="cs"/>
          <w:sz w:val="32"/>
          <w:szCs w:val="32"/>
          <w:rtl/>
          <w:lang w:bidi="ar-LB"/>
        </w:rPr>
        <w:t>ب</w:t>
      </w:r>
      <w:r w:rsidR="008B74AE">
        <w:rPr>
          <w:rFonts w:ascii="Traditional Arabic" w:hAnsi="Traditional Arabic" w:cs="Traditional Arabic" w:hint="cs"/>
          <w:sz w:val="32"/>
          <w:szCs w:val="32"/>
          <w:rtl/>
          <w:lang w:bidi="ar-LB"/>
        </w:rPr>
        <w:t>آن</w:t>
      </w:r>
      <w:r w:rsidR="005C3331">
        <w:rPr>
          <w:rFonts w:ascii="Traditional Arabic" w:hAnsi="Traditional Arabic" w:cs="Traditional Arabic" w:hint="cs"/>
          <w:sz w:val="32"/>
          <w:szCs w:val="32"/>
          <w:rtl/>
          <w:lang w:bidi="ar-LB"/>
        </w:rPr>
        <w:t>ات الزمن، أمّا روح الفيلسوف الأص</w:t>
      </w:r>
      <w:r w:rsidR="008B74AE">
        <w:rPr>
          <w:rFonts w:ascii="Traditional Arabic" w:hAnsi="Traditional Arabic" w:cs="Traditional Arabic" w:hint="cs"/>
          <w:sz w:val="32"/>
          <w:szCs w:val="32"/>
          <w:rtl/>
          <w:lang w:bidi="ar-LB"/>
        </w:rPr>
        <w:t>يل، فهي</w:t>
      </w:r>
      <w:r w:rsidR="005C3331">
        <w:rPr>
          <w:rFonts w:ascii="Traditional Arabic" w:hAnsi="Traditional Arabic" w:cs="Traditional Arabic" w:hint="cs"/>
          <w:sz w:val="32"/>
          <w:szCs w:val="32"/>
          <w:rtl/>
          <w:lang w:bidi="ar-LB"/>
        </w:rPr>
        <w:t xml:space="preserve"> </w:t>
      </w:r>
      <w:r w:rsidR="008B74AE">
        <w:rPr>
          <w:rFonts w:ascii="Traditional Arabic" w:hAnsi="Traditional Arabic" w:cs="Traditional Arabic" w:hint="cs"/>
          <w:sz w:val="32"/>
          <w:szCs w:val="32"/>
          <w:rtl/>
          <w:lang w:bidi="ar-LB"/>
        </w:rPr>
        <w:t>ذاك الموجود الذي تجرّد عن مقاطع الآن، ليتصل بالزمن المنساب والسيال، و</w:t>
      </w:r>
      <w:r>
        <w:rPr>
          <w:rFonts w:ascii="Traditional Arabic" w:hAnsi="Traditional Arabic" w:cs="Traditional Arabic" w:hint="cs"/>
          <w:sz w:val="32"/>
          <w:szCs w:val="32"/>
          <w:rtl/>
          <w:lang w:bidi="ar-LB"/>
        </w:rPr>
        <w:t>ليمتلك القدرة الدائمة على التماه</w:t>
      </w:r>
      <w:r w:rsidR="008B74AE">
        <w:rPr>
          <w:rFonts w:ascii="Traditional Arabic" w:hAnsi="Traditional Arabic" w:cs="Traditional Arabic" w:hint="cs"/>
          <w:sz w:val="32"/>
          <w:szCs w:val="32"/>
          <w:rtl/>
          <w:lang w:bidi="ar-LB"/>
        </w:rPr>
        <w:t>ي مع حيويّ</w:t>
      </w:r>
      <w:r w:rsidR="005C3331">
        <w:rPr>
          <w:rFonts w:ascii="Traditional Arabic" w:hAnsi="Traditional Arabic" w:cs="Traditional Arabic" w:hint="cs"/>
          <w:sz w:val="32"/>
          <w:szCs w:val="32"/>
          <w:rtl/>
          <w:lang w:bidi="ar-LB"/>
        </w:rPr>
        <w:t>ة</w:t>
      </w:r>
      <w:r w:rsidR="008B74AE">
        <w:rPr>
          <w:rFonts w:ascii="Traditional Arabic" w:hAnsi="Traditional Arabic" w:cs="Traditional Arabic" w:hint="cs"/>
          <w:sz w:val="32"/>
          <w:szCs w:val="32"/>
          <w:rtl/>
          <w:lang w:bidi="ar-LB"/>
        </w:rPr>
        <w:t xml:space="preserve"> المقاصد التي تنسج من خيوط أشعّة الحقائق ما يجعلها قابلة</w:t>
      </w:r>
      <w:r w:rsidR="005C3331">
        <w:rPr>
          <w:rFonts w:ascii="Traditional Arabic" w:hAnsi="Traditional Arabic" w:cs="Traditional Arabic" w:hint="cs"/>
          <w:sz w:val="32"/>
          <w:szCs w:val="32"/>
          <w:rtl/>
          <w:lang w:bidi="ar-LB"/>
        </w:rPr>
        <w:t>ً</w:t>
      </w:r>
      <w:r w:rsidR="008B74AE">
        <w:rPr>
          <w:rFonts w:ascii="Traditional Arabic" w:hAnsi="Traditional Arabic" w:cs="Traditional Arabic" w:hint="cs"/>
          <w:sz w:val="32"/>
          <w:szCs w:val="32"/>
          <w:rtl/>
          <w:lang w:bidi="ar-LB"/>
        </w:rPr>
        <w:t xml:space="preserve"> للظهور والتجلّي المتتالي على صفحات المظهر المتغيّر حسب أوعية الواقع </w:t>
      </w:r>
      <w:r w:rsidR="008B74AE">
        <w:rPr>
          <w:rFonts w:ascii="Traditional Arabic" w:hAnsi="Traditional Arabic" w:cs="Traditional Arabic" w:hint="cs"/>
          <w:sz w:val="32"/>
          <w:szCs w:val="32"/>
          <w:rtl/>
          <w:lang w:bidi="ar-LB"/>
        </w:rPr>
        <w:lastRenderedPageBreak/>
        <w:t>الخاص لبي</w:t>
      </w:r>
      <w:r w:rsidR="005C3331">
        <w:rPr>
          <w:rFonts w:ascii="Traditional Arabic" w:hAnsi="Traditional Arabic" w:cs="Traditional Arabic" w:hint="cs"/>
          <w:sz w:val="32"/>
          <w:szCs w:val="32"/>
          <w:rtl/>
          <w:lang w:bidi="ar-LB"/>
        </w:rPr>
        <w:t>ئ</w:t>
      </w:r>
      <w:r w:rsidR="008B74AE">
        <w:rPr>
          <w:rFonts w:ascii="Traditional Arabic" w:hAnsi="Traditional Arabic" w:cs="Traditional Arabic" w:hint="cs"/>
          <w:sz w:val="32"/>
          <w:szCs w:val="32"/>
          <w:rtl/>
          <w:lang w:bidi="ar-LB"/>
        </w:rPr>
        <w:t>ة الزمن المتثاقف مع الآن. فقد تشيخ اللحظة أو تنعدم، وتتحول الواقعة إلى تراث، والتراث إلى ماضٍ، والماضي إلى نسيات، إل</w:t>
      </w:r>
      <w:r w:rsidR="005C3331">
        <w:rPr>
          <w:rFonts w:ascii="Traditional Arabic" w:hAnsi="Traditional Arabic" w:cs="Traditional Arabic" w:hint="cs"/>
          <w:sz w:val="32"/>
          <w:szCs w:val="32"/>
          <w:rtl/>
          <w:lang w:bidi="ar-LB"/>
        </w:rPr>
        <w:t>ا أن</w:t>
      </w:r>
      <w:r w:rsidR="008B74AE">
        <w:rPr>
          <w:rFonts w:ascii="Traditional Arabic" w:hAnsi="Traditional Arabic" w:cs="Traditional Arabic" w:hint="cs"/>
          <w:sz w:val="32"/>
          <w:szCs w:val="32"/>
          <w:rtl/>
          <w:lang w:bidi="ar-LB"/>
        </w:rPr>
        <w:t xml:space="preserve"> رو</w:t>
      </w:r>
      <w:r w:rsidR="005C3331">
        <w:rPr>
          <w:rFonts w:ascii="Traditional Arabic" w:hAnsi="Traditional Arabic" w:cs="Traditional Arabic" w:hint="cs"/>
          <w:sz w:val="32"/>
          <w:szCs w:val="32"/>
          <w:rtl/>
          <w:lang w:bidi="ar-LB"/>
        </w:rPr>
        <w:t>ح</w:t>
      </w:r>
      <w:r w:rsidR="008B74AE">
        <w:rPr>
          <w:rFonts w:ascii="Traditional Arabic" w:hAnsi="Traditional Arabic" w:cs="Traditional Arabic" w:hint="cs"/>
          <w:sz w:val="32"/>
          <w:szCs w:val="32"/>
          <w:rtl/>
          <w:lang w:bidi="ar-LB"/>
        </w:rPr>
        <w:t xml:space="preserve"> الحقيقة ونبض الواقع كلما تقدم ازداد تجوهرًا وتجليًا وحياة</w:t>
      </w:r>
      <w:r w:rsidR="005C3331">
        <w:rPr>
          <w:rFonts w:ascii="Traditional Arabic" w:hAnsi="Traditional Arabic" w:cs="Traditional Arabic" w:hint="cs"/>
          <w:sz w:val="32"/>
          <w:szCs w:val="32"/>
          <w:rtl/>
          <w:lang w:bidi="ar-LB"/>
        </w:rPr>
        <w:t>ً</w:t>
      </w:r>
      <w:r w:rsidR="008B74AE">
        <w:rPr>
          <w:rFonts w:ascii="Traditional Arabic" w:hAnsi="Traditional Arabic" w:cs="Traditional Arabic" w:hint="cs"/>
          <w:sz w:val="32"/>
          <w:szCs w:val="32"/>
          <w:rtl/>
          <w:lang w:bidi="ar-LB"/>
        </w:rPr>
        <w:t xml:space="preserve"> لا تنقطع</w:t>
      </w:r>
      <w:r>
        <w:rPr>
          <w:rFonts w:ascii="Traditional Arabic" w:hAnsi="Traditional Arabic" w:cs="Traditional Arabic" w:hint="cs"/>
          <w:sz w:val="32"/>
          <w:szCs w:val="32"/>
          <w:rtl/>
          <w:lang w:bidi="ar-LB"/>
        </w:rPr>
        <w:t>"</w:t>
      </w:r>
      <w:r w:rsidR="005C3331">
        <w:rPr>
          <w:rStyle w:val="FootnoteReference"/>
          <w:rFonts w:ascii="Traditional Arabic" w:hAnsi="Traditional Arabic" w:cs="Traditional Arabic"/>
          <w:sz w:val="32"/>
          <w:szCs w:val="32"/>
          <w:rtl/>
          <w:lang w:bidi="ar-LB"/>
        </w:rPr>
        <w:footnoteReference w:id="4"/>
      </w:r>
      <w:r w:rsidR="005C3331">
        <w:rPr>
          <w:rFonts w:ascii="Traditional Arabic" w:hAnsi="Traditional Arabic" w:cs="Traditional Arabic" w:hint="cs"/>
          <w:sz w:val="32"/>
          <w:szCs w:val="32"/>
          <w:rtl/>
          <w:lang w:bidi="ar-LB"/>
        </w:rPr>
        <w:t>.</w:t>
      </w:r>
    </w:p>
    <w:p w:rsidR="005C3331" w:rsidRDefault="005C3331" w:rsidP="008A4D3A">
      <w:pPr>
        <w:bidi/>
        <w:ind w:firstLine="720"/>
        <w:jc w:val="both"/>
        <w:rPr>
          <w:rFonts w:ascii="Traditional Arabic" w:hAnsi="Traditional Arabic" w:cs="Traditional Arabic"/>
          <w:sz w:val="32"/>
          <w:szCs w:val="32"/>
          <w:rtl/>
          <w:lang w:bidi="ar-LB"/>
        </w:rPr>
      </w:pPr>
      <w:r>
        <w:rPr>
          <w:rFonts w:ascii="Traditional Arabic" w:hAnsi="Traditional Arabic" w:cs="Traditional Arabic" w:hint="cs"/>
          <w:sz w:val="32"/>
          <w:szCs w:val="32"/>
          <w:rtl/>
          <w:lang w:bidi="ar-LB"/>
        </w:rPr>
        <w:t>وهكذا، ت</w:t>
      </w:r>
      <w:r w:rsidR="007E315F">
        <w:rPr>
          <w:rFonts w:ascii="Traditional Arabic" w:hAnsi="Traditional Arabic" w:cs="Traditional Arabic" w:hint="cs"/>
          <w:sz w:val="32"/>
          <w:szCs w:val="32"/>
          <w:rtl/>
          <w:lang w:bidi="ar-LB"/>
        </w:rPr>
        <w:t>صبح "</w:t>
      </w:r>
      <w:r>
        <w:rPr>
          <w:rFonts w:ascii="Traditional Arabic" w:hAnsi="Traditional Arabic" w:cs="Traditional Arabic" w:hint="cs"/>
          <w:sz w:val="32"/>
          <w:szCs w:val="32"/>
          <w:rtl/>
          <w:lang w:bidi="ar-LB"/>
        </w:rPr>
        <w:t>إ</w:t>
      </w:r>
      <w:r w:rsidR="007E315F">
        <w:rPr>
          <w:rFonts w:ascii="Traditional Arabic" w:hAnsi="Traditional Arabic" w:cs="Traditional Arabic" w:hint="cs"/>
          <w:sz w:val="32"/>
          <w:szCs w:val="32"/>
          <w:rtl/>
          <w:lang w:bidi="ar-LB"/>
        </w:rPr>
        <w:t>لهيات المعرفة" تعبيرًا فلسفيًا، ينطلق من خبرة إيمانية، ترى: "إنّ الإنسان كائن دينيّ جامع بين سلطان الإله الذي بيد</w:t>
      </w:r>
      <w:r>
        <w:rPr>
          <w:rFonts w:ascii="Traditional Arabic" w:hAnsi="Traditional Arabic" w:cs="Traditional Arabic" w:hint="cs"/>
          <w:sz w:val="32"/>
          <w:szCs w:val="32"/>
          <w:rtl/>
          <w:lang w:bidi="ar-LB"/>
        </w:rPr>
        <w:t>ه مقادير كلّ شيء، وبين سلطة الد</w:t>
      </w:r>
      <w:r w:rsidR="007E315F">
        <w:rPr>
          <w:rFonts w:ascii="Traditional Arabic" w:hAnsi="Traditional Arabic" w:cs="Traditional Arabic" w:hint="cs"/>
          <w:sz w:val="32"/>
          <w:szCs w:val="32"/>
          <w:rtl/>
          <w:lang w:bidi="ar-LB"/>
        </w:rPr>
        <w:t>نيا التي سخّرها الله بين يدي خليفته، ليمتحنه فيها إن كان قادرًا على تحقيق فعل الكمال الذي من أجله خلق الله الإنسان"</w:t>
      </w:r>
      <w:r>
        <w:rPr>
          <w:rStyle w:val="FootnoteReference"/>
          <w:rFonts w:ascii="Traditional Arabic" w:hAnsi="Traditional Arabic" w:cs="Traditional Arabic"/>
          <w:sz w:val="32"/>
          <w:szCs w:val="32"/>
          <w:rtl/>
          <w:lang w:bidi="ar-LB"/>
        </w:rPr>
        <w:footnoteReference w:id="5"/>
      </w:r>
      <w:r w:rsidR="007E315F">
        <w:rPr>
          <w:rFonts w:ascii="Traditional Arabic" w:hAnsi="Traditional Arabic" w:cs="Traditional Arabic" w:hint="cs"/>
          <w:sz w:val="32"/>
          <w:szCs w:val="32"/>
          <w:rtl/>
          <w:lang w:bidi="ar-LB"/>
        </w:rPr>
        <w:t xml:space="preserve">، </w:t>
      </w:r>
      <w:r w:rsidR="007E315F" w:rsidRPr="007E315F">
        <w:rPr>
          <w:rFonts w:ascii="Traditional Arabic" w:hAnsi="Traditional Arabic" w:cs="Traditional Arabic" w:hint="cs"/>
          <w:sz w:val="32"/>
          <w:szCs w:val="32"/>
          <w:rtl/>
          <w:lang w:bidi="ar-LB"/>
        </w:rPr>
        <w:t>وهنا</w:t>
      </w:r>
      <w:r w:rsidR="007E315F">
        <w:rPr>
          <w:rFonts w:ascii="Traditional Arabic" w:hAnsi="Traditional Arabic" w:cs="Traditional Arabic" w:hint="cs"/>
          <w:sz w:val="32"/>
          <w:szCs w:val="32"/>
          <w:rtl/>
          <w:lang w:bidi="ar-LB"/>
        </w:rPr>
        <w:t xml:space="preserve"> تُصبح "إلهيات المعرفة" بحثًا في الإنسان الذي يعيش تجربة</w:t>
      </w:r>
      <w:r>
        <w:rPr>
          <w:rFonts w:ascii="Traditional Arabic" w:hAnsi="Traditional Arabic" w:cs="Traditional Arabic" w:hint="cs"/>
          <w:sz w:val="32"/>
          <w:szCs w:val="32"/>
          <w:rtl/>
          <w:lang w:bidi="ar-LB"/>
        </w:rPr>
        <w:t>ً</w:t>
      </w:r>
      <w:r w:rsidR="007E315F">
        <w:rPr>
          <w:rFonts w:ascii="Traditional Arabic" w:hAnsi="Traditional Arabic" w:cs="Traditional Arabic" w:hint="cs"/>
          <w:sz w:val="32"/>
          <w:szCs w:val="32"/>
          <w:rtl/>
          <w:lang w:bidi="ar-LB"/>
        </w:rPr>
        <w:t xml:space="preserve"> إنسانية</w:t>
      </w:r>
      <w:r>
        <w:rPr>
          <w:rFonts w:ascii="Traditional Arabic" w:hAnsi="Traditional Arabic" w:cs="Traditional Arabic" w:hint="cs"/>
          <w:sz w:val="32"/>
          <w:szCs w:val="32"/>
          <w:rtl/>
          <w:lang w:bidi="ar-LB"/>
        </w:rPr>
        <w:t>ً</w:t>
      </w:r>
      <w:r w:rsidR="007E315F">
        <w:rPr>
          <w:rFonts w:ascii="Traditional Arabic" w:hAnsi="Traditional Arabic" w:cs="Traditional Arabic" w:hint="cs"/>
          <w:sz w:val="32"/>
          <w:szCs w:val="32"/>
          <w:rtl/>
          <w:lang w:bidi="ar-LB"/>
        </w:rPr>
        <w:t xml:space="preserve"> متكاملة</w:t>
      </w:r>
      <w:r>
        <w:rPr>
          <w:rFonts w:ascii="Traditional Arabic" w:hAnsi="Traditional Arabic" w:cs="Traditional Arabic" w:hint="cs"/>
          <w:sz w:val="32"/>
          <w:szCs w:val="32"/>
          <w:rtl/>
          <w:lang w:bidi="ar-LB"/>
        </w:rPr>
        <w:t>ً</w:t>
      </w:r>
      <w:r w:rsidR="007E315F">
        <w:rPr>
          <w:rFonts w:ascii="Traditional Arabic" w:hAnsi="Traditional Arabic" w:cs="Traditional Arabic" w:hint="cs"/>
          <w:sz w:val="32"/>
          <w:szCs w:val="32"/>
          <w:rtl/>
          <w:lang w:bidi="ar-LB"/>
        </w:rPr>
        <w:t xml:space="preserve"> لا تنغلق على الذات، ومن هنا: "</w:t>
      </w:r>
      <w:r w:rsidR="007E315F" w:rsidRPr="007E315F">
        <w:rPr>
          <w:rFonts w:ascii="Traditional Arabic" w:hAnsi="Traditional Arabic" w:cs="Traditional Arabic" w:hint="cs"/>
          <w:sz w:val="32"/>
          <w:szCs w:val="32"/>
          <w:rtl/>
          <w:lang w:bidi="ar-LB"/>
        </w:rPr>
        <w:t>يأتي</w:t>
      </w:r>
      <w:r w:rsidR="007E315F" w:rsidRPr="007E315F">
        <w:rPr>
          <w:rFonts w:ascii="Traditional Arabic" w:hAnsi="Traditional Arabic" w:cs="Traditional Arabic"/>
          <w:sz w:val="32"/>
          <w:szCs w:val="32"/>
          <w:rtl/>
          <w:lang w:bidi="ar-LB"/>
        </w:rPr>
        <w:t xml:space="preserve"> </w:t>
      </w:r>
      <w:r w:rsidR="007E315F" w:rsidRPr="007E315F">
        <w:rPr>
          <w:rFonts w:ascii="Traditional Arabic" w:hAnsi="Traditional Arabic" w:cs="Traditional Arabic" w:hint="cs"/>
          <w:sz w:val="32"/>
          <w:szCs w:val="32"/>
          <w:rtl/>
          <w:lang w:bidi="ar-LB"/>
        </w:rPr>
        <w:t>التأكيد</w:t>
      </w:r>
      <w:r w:rsidR="007E315F" w:rsidRPr="007E315F">
        <w:rPr>
          <w:rFonts w:ascii="Traditional Arabic" w:hAnsi="Traditional Arabic" w:cs="Traditional Arabic"/>
          <w:sz w:val="32"/>
          <w:szCs w:val="32"/>
          <w:rtl/>
          <w:lang w:bidi="ar-LB"/>
        </w:rPr>
        <w:t xml:space="preserve"> </w:t>
      </w:r>
      <w:r w:rsidR="007E315F" w:rsidRPr="007E315F">
        <w:rPr>
          <w:rFonts w:ascii="Traditional Arabic" w:hAnsi="Traditional Arabic" w:cs="Traditional Arabic" w:hint="cs"/>
          <w:sz w:val="32"/>
          <w:szCs w:val="32"/>
          <w:rtl/>
          <w:lang w:bidi="ar-LB"/>
        </w:rPr>
        <w:t>الإلهيّ</w:t>
      </w:r>
      <w:r w:rsidR="007E315F" w:rsidRPr="007E315F">
        <w:rPr>
          <w:rFonts w:ascii="Traditional Arabic" w:hAnsi="Traditional Arabic" w:cs="Traditional Arabic"/>
          <w:sz w:val="32"/>
          <w:szCs w:val="32"/>
          <w:rtl/>
          <w:lang w:bidi="ar-LB"/>
        </w:rPr>
        <w:t xml:space="preserve"> </w:t>
      </w:r>
      <w:r w:rsidR="007E315F" w:rsidRPr="007E315F">
        <w:rPr>
          <w:rFonts w:ascii="Traditional Arabic" w:hAnsi="Traditional Arabic" w:cs="Traditional Arabic" w:hint="cs"/>
          <w:sz w:val="32"/>
          <w:szCs w:val="32"/>
          <w:rtl/>
          <w:lang w:bidi="ar-LB"/>
        </w:rPr>
        <w:t>على</w:t>
      </w:r>
      <w:r w:rsidR="007E315F" w:rsidRPr="007E315F">
        <w:rPr>
          <w:rFonts w:ascii="Traditional Arabic" w:hAnsi="Traditional Arabic" w:cs="Traditional Arabic"/>
          <w:sz w:val="32"/>
          <w:szCs w:val="32"/>
          <w:rtl/>
          <w:lang w:bidi="ar-LB"/>
        </w:rPr>
        <w:t xml:space="preserve"> </w:t>
      </w:r>
      <w:r w:rsidR="007E315F" w:rsidRPr="007E315F">
        <w:rPr>
          <w:rFonts w:ascii="Traditional Arabic" w:hAnsi="Traditional Arabic" w:cs="Traditional Arabic" w:hint="cs"/>
          <w:sz w:val="32"/>
          <w:szCs w:val="32"/>
          <w:rtl/>
          <w:lang w:bidi="ar-LB"/>
        </w:rPr>
        <w:t>أنّ</w:t>
      </w:r>
      <w:r w:rsidR="007E315F" w:rsidRPr="007E315F">
        <w:rPr>
          <w:rFonts w:ascii="Traditional Arabic" w:hAnsi="Traditional Arabic" w:cs="Traditional Arabic"/>
          <w:sz w:val="32"/>
          <w:szCs w:val="32"/>
          <w:rtl/>
          <w:lang w:bidi="ar-LB"/>
        </w:rPr>
        <w:t xml:space="preserve"> </w:t>
      </w:r>
      <w:r w:rsidR="007E315F" w:rsidRPr="007E315F">
        <w:rPr>
          <w:rFonts w:ascii="Traditional Arabic" w:hAnsi="Traditional Arabic" w:cs="Traditional Arabic" w:hint="cs"/>
          <w:sz w:val="32"/>
          <w:szCs w:val="32"/>
          <w:rtl/>
          <w:lang w:bidi="ar-LB"/>
        </w:rPr>
        <w:t>صناعة</w:t>
      </w:r>
      <w:r w:rsidR="007E315F" w:rsidRPr="007E315F">
        <w:rPr>
          <w:rFonts w:ascii="Traditional Arabic" w:hAnsi="Traditional Arabic" w:cs="Traditional Arabic"/>
          <w:sz w:val="32"/>
          <w:szCs w:val="32"/>
          <w:rtl/>
          <w:lang w:bidi="ar-LB"/>
        </w:rPr>
        <w:t xml:space="preserve"> </w:t>
      </w:r>
      <w:r w:rsidR="007E315F" w:rsidRPr="007E315F">
        <w:rPr>
          <w:rFonts w:ascii="Traditional Arabic" w:hAnsi="Traditional Arabic" w:cs="Traditional Arabic" w:hint="cs"/>
          <w:sz w:val="32"/>
          <w:szCs w:val="32"/>
          <w:rtl/>
          <w:lang w:bidi="ar-LB"/>
        </w:rPr>
        <w:t>التاريخ</w:t>
      </w:r>
      <w:r w:rsidR="007E315F" w:rsidRPr="007E315F">
        <w:rPr>
          <w:rFonts w:ascii="Traditional Arabic" w:hAnsi="Traditional Arabic" w:cs="Traditional Arabic"/>
          <w:sz w:val="32"/>
          <w:szCs w:val="32"/>
          <w:rtl/>
          <w:lang w:bidi="ar-LB"/>
        </w:rPr>
        <w:t xml:space="preserve"> </w:t>
      </w:r>
      <w:r w:rsidR="007E315F" w:rsidRPr="007E315F">
        <w:rPr>
          <w:rFonts w:ascii="Traditional Arabic" w:hAnsi="Traditional Arabic" w:cs="Traditional Arabic" w:hint="cs"/>
          <w:sz w:val="32"/>
          <w:szCs w:val="32"/>
          <w:rtl/>
          <w:lang w:bidi="ar-LB"/>
        </w:rPr>
        <w:t>الإنسانيّ</w:t>
      </w:r>
      <w:r w:rsidR="007E315F" w:rsidRPr="007E315F">
        <w:rPr>
          <w:rFonts w:ascii="Traditional Arabic" w:hAnsi="Traditional Arabic" w:cs="Traditional Arabic"/>
          <w:sz w:val="32"/>
          <w:szCs w:val="32"/>
          <w:rtl/>
          <w:lang w:bidi="ar-LB"/>
        </w:rPr>
        <w:t xml:space="preserve"> </w:t>
      </w:r>
      <w:r w:rsidR="007E315F" w:rsidRPr="007E315F">
        <w:rPr>
          <w:rFonts w:ascii="Traditional Arabic" w:hAnsi="Traditional Arabic" w:cs="Traditional Arabic" w:hint="cs"/>
          <w:sz w:val="32"/>
          <w:szCs w:val="32"/>
          <w:rtl/>
          <w:lang w:bidi="ar-LB"/>
        </w:rPr>
        <w:t>ستكون</w:t>
      </w:r>
      <w:r w:rsidR="007E315F" w:rsidRPr="007E315F">
        <w:rPr>
          <w:rFonts w:ascii="Traditional Arabic" w:hAnsi="Traditional Arabic" w:cs="Traditional Arabic"/>
          <w:sz w:val="32"/>
          <w:szCs w:val="32"/>
          <w:rtl/>
          <w:lang w:bidi="ar-LB"/>
        </w:rPr>
        <w:t xml:space="preserve"> </w:t>
      </w:r>
      <w:r w:rsidR="007E315F" w:rsidRPr="007E315F">
        <w:rPr>
          <w:rFonts w:ascii="Traditional Arabic" w:hAnsi="Traditional Arabic" w:cs="Traditional Arabic" w:hint="cs"/>
          <w:sz w:val="32"/>
          <w:szCs w:val="32"/>
          <w:rtl/>
          <w:lang w:bidi="ar-LB"/>
        </w:rPr>
        <w:t>على</w:t>
      </w:r>
      <w:r w:rsidR="007E315F" w:rsidRPr="007E315F">
        <w:rPr>
          <w:rFonts w:ascii="Traditional Arabic" w:hAnsi="Traditional Arabic" w:cs="Traditional Arabic"/>
          <w:sz w:val="32"/>
          <w:szCs w:val="32"/>
          <w:rtl/>
          <w:lang w:bidi="ar-LB"/>
        </w:rPr>
        <w:t xml:space="preserve"> </w:t>
      </w:r>
      <w:r w:rsidR="007E315F" w:rsidRPr="007E315F">
        <w:rPr>
          <w:rFonts w:ascii="Traditional Arabic" w:hAnsi="Traditional Arabic" w:cs="Traditional Arabic" w:hint="cs"/>
          <w:sz w:val="32"/>
          <w:szCs w:val="32"/>
          <w:rtl/>
          <w:lang w:bidi="ar-LB"/>
        </w:rPr>
        <w:t>غير</w:t>
      </w:r>
      <w:r w:rsidR="007E315F" w:rsidRPr="007E315F">
        <w:rPr>
          <w:rFonts w:ascii="Traditional Arabic" w:hAnsi="Traditional Arabic" w:cs="Traditional Arabic"/>
          <w:sz w:val="32"/>
          <w:szCs w:val="32"/>
          <w:rtl/>
          <w:lang w:bidi="ar-LB"/>
        </w:rPr>
        <w:t xml:space="preserve"> </w:t>
      </w:r>
      <w:r w:rsidR="007E315F" w:rsidRPr="007E315F">
        <w:rPr>
          <w:rFonts w:ascii="Traditional Arabic" w:hAnsi="Traditional Arabic" w:cs="Traditional Arabic" w:hint="cs"/>
          <w:sz w:val="32"/>
          <w:szCs w:val="32"/>
          <w:rtl/>
          <w:lang w:bidi="ar-LB"/>
        </w:rPr>
        <w:t>ما</w:t>
      </w:r>
      <w:r w:rsidR="007E315F" w:rsidRPr="007E315F">
        <w:rPr>
          <w:rFonts w:ascii="Traditional Arabic" w:hAnsi="Traditional Arabic" w:cs="Traditional Arabic"/>
          <w:sz w:val="32"/>
          <w:szCs w:val="32"/>
          <w:rtl/>
          <w:lang w:bidi="ar-LB"/>
        </w:rPr>
        <w:t xml:space="preserve"> </w:t>
      </w:r>
      <w:r w:rsidR="007E315F" w:rsidRPr="007E315F">
        <w:rPr>
          <w:rFonts w:ascii="Traditional Arabic" w:hAnsi="Traditional Arabic" w:cs="Traditional Arabic" w:hint="cs"/>
          <w:sz w:val="32"/>
          <w:szCs w:val="32"/>
          <w:rtl/>
          <w:lang w:bidi="ar-LB"/>
        </w:rPr>
        <w:t>عليه</w:t>
      </w:r>
      <w:r w:rsidR="007E315F" w:rsidRPr="007E315F">
        <w:rPr>
          <w:rFonts w:ascii="Traditional Arabic" w:hAnsi="Traditional Arabic" w:cs="Traditional Arabic"/>
          <w:sz w:val="32"/>
          <w:szCs w:val="32"/>
          <w:rtl/>
          <w:lang w:bidi="ar-LB"/>
        </w:rPr>
        <w:t xml:space="preserve"> </w:t>
      </w:r>
      <w:r w:rsidR="007E315F" w:rsidRPr="007E315F">
        <w:rPr>
          <w:rFonts w:ascii="Traditional Arabic" w:hAnsi="Traditional Arabic" w:cs="Traditional Arabic" w:hint="cs"/>
          <w:sz w:val="32"/>
          <w:szCs w:val="32"/>
          <w:rtl/>
          <w:lang w:bidi="ar-LB"/>
        </w:rPr>
        <w:t>حكم</w:t>
      </w:r>
      <w:r w:rsidR="007E315F" w:rsidRPr="007E315F">
        <w:rPr>
          <w:rFonts w:ascii="Traditional Arabic" w:hAnsi="Traditional Arabic" w:cs="Traditional Arabic"/>
          <w:sz w:val="32"/>
          <w:szCs w:val="32"/>
          <w:rtl/>
          <w:lang w:bidi="ar-LB"/>
        </w:rPr>
        <w:t xml:space="preserve"> </w:t>
      </w:r>
      <w:r w:rsidR="007E315F" w:rsidRPr="007E315F">
        <w:rPr>
          <w:rFonts w:ascii="Traditional Arabic" w:hAnsi="Traditional Arabic" w:cs="Traditional Arabic" w:hint="cs"/>
          <w:sz w:val="32"/>
          <w:szCs w:val="32"/>
          <w:rtl/>
          <w:lang w:bidi="ar-LB"/>
        </w:rPr>
        <w:t>السماء،</w:t>
      </w:r>
      <w:r w:rsidR="007E315F" w:rsidRPr="007E315F">
        <w:rPr>
          <w:rFonts w:ascii="Traditional Arabic" w:hAnsi="Traditional Arabic" w:cs="Traditional Arabic"/>
          <w:sz w:val="32"/>
          <w:szCs w:val="32"/>
          <w:rtl/>
          <w:lang w:bidi="ar-LB"/>
        </w:rPr>
        <w:t xml:space="preserve"> </w:t>
      </w:r>
      <w:r w:rsidR="007E315F" w:rsidRPr="007E315F">
        <w:rPr>
          <w:rFonts w:ascii="Traditional Arabic" w:hAnsi="Traditional Arabic" w:cs="Traditional Arabic" w:hint="cs"/>
          <w:sz w:val="32"/>
          <w:szCs w:val="32"/>
          <w:rtl/>
          <w:lang w:bidi="ar-LB"/>
        </w:rPr>
        <w:t>وأنّ</w:t>
      </w:r>
      <w:r w:rsidR="007E315F" w:rsidRPr="007E315F">
        <w:rPr>
          <w:rFonts w:ascii="Traditional Arabic" w:hAnsi="Traditional Arabic" w:cs="Traditional Arabic"/>
          <w:sz w:val="32"/>
          <w:szCs w:val="32"/>
          <w:rtl/>
          <w:lang w:bidi="ar-LB"/>
        </w:rPr>
        <w:t xml:space="preserve"> </w:t>
      </w:r>
      <w:r w:rsidR="007E315F" w:rsidRPr="007E315F">
        <w:rPr>
          <w:rFonts w:ascii="Traditional Arabic" w:hAnsi="Traditional Arabic" w:cs="Traditional Arabic" w:hint="cs"/>
          <w:sz w:val="32"/>
          <w:szCs w:val="32"/>
          <w:rtl/>
          <w:lang w:bidi="ar-LB"/>
        </w:rPr>
        <w:t>الذي</w:t>
      </w:r>
      <w:r w:rsidR="007E315F" w:rsidRPr="007E315F">
        <w:rPr>
          <w:rFonts w:ascii="Traditional Arabic" w:hAnsi="Traditional Arabic" w:cs="Traditional Arabic"/>
          <w:sz w:val="32"/>
          <w:szCs w:val="32"/>
          <w:rtl/>
          <w:lang w:bidi="ar-LB"/>
        </w:rPr>
        <w:t xml:space="preserve"> </w:t>
      </w:r>
      <w:r w:rsidR="007E315F" w:rsidRPr="007E315F">
        <w:rPr>
          <w:rFonts w:ascii="Traditional Arabic" w:hAnsi="Traditional Arabic" w:cs="Traditional Arabic" w:hint="cs"/>
          <w:sz w:val="32"/>
          <w:szCs w:val="32"/>
          <w:rtl/>
          <w:lang w:bidi="ar-LB"/>
        </w:rPr>
        <w:t>يولّد</w:t>
      </w:r>
      <w:r w:rsidR="007E315F" w:rsidRPr="007E315F">
        <w:rPr>
          <w:rFonts w:ascii="Traditional Arabic" w:hAnsi="Traditional Arabic" w:cs="Traditional Arabic"/>
          <w:sz w:val="32"/>
          <w:szCs w:val="32"/>
          <w:rtl/>
          <w:lang w:bidi="ar-LB"/>
        </w:rPr>
        <w:t xml:space="preserve"> </w:t>
      </w:r>
      <w:r w:rsidR="007E315F" w:rsidRPr="007E315F">
        <w:rPr>
          <w:rFonts w:ascii="Traditional Arabic" w:hAnsi="Traditional Arabic" w:cs="Traditional Arabic" w:hint="cs"/>
          <w:sz w:val="32"/>
          <w:szCs w:val="32"/>
          <w:rtl/>
          <w:lang w:bidi="ar-LB"/>
        </w:rPr>
        <w:t>سمة</w:t>
      </w:r>
      <w:r w:rsidR="007E315F" w:rsidRPr="007E315F">
        <w:rPr>
          <w:rFonts w:ascii="Traditional Arabic" w:hAnsi="Traditional Arabic" w:cs="Traditional Arabic"/>
          <w:sz w:val="32"/>
          <w:szCs w:val="32"/>
          <w:rtl/>
          <w:lang w:bidi="ar-LB"/>
        </w:rPr>
        <w:t xml:space="preserve"> </w:t>
      </w:r>
      <w:r w:rsidR="007E315F" w:rsidRPr="007E315F">
        <w:rPr>
          <w:rFonts w:ascii="Traditional Arabic" w:hAnsi="Traditional Arabic" w:cs="Traditional Arabic" w:hint="cs"/>
          <w:sz w:val="32"/>
          <w:szCs w:val="32"/>
          <w:rtl/>
          <w:lang w:bidi="ar-LB"/>
        </w:rPr>
        <w:t>هذا</w:t>
      </w:r>
      <w:r w:rsidR="007E315F" w:rsidRPr="007E315F">
        <w:rPr>
          <w:rFonts w:ascii="Traditional Arabic" w:hAnsi="Traditional Arabic" w:cs="Traditional Arabic"/>
          <w:sz w:val="32"/>
          <w:szCs w:val="32"/>
          <w:rtl/>
          <w:lang w:bidi="ar-LB"/>
        </w:rPr>
        <w:t xml:space="preserve"> </w:t>
      </w:r>
      <w:r w:rsidR="007E315F" w:rsidRPr="007E315F">
        <w:rPr>
          <w:rFonts w:ascii="Traditional Arabic" w:hAnsi="Traditional Arabic" w:cs="Traditional Arabic" w:hint="cs"/>
          <w:sz w:val="32"/>
          <w:szCs w:val="32"/>
          <w:rtl/>
          <w:lang w:bidi="ar-LB"/>
        </w:rPr>
        <w:t>التاريخ</w:t>
      </w:r>
      <w:r w:rsidR="007E315F" w:rsidRPr="007E315F">
        <w:rPr>
          <w:rFonts w:ascii="Traditional Arabic" w:hAnsi="Traditional Arabic" w:cs="Traditional Arabic"/>
          <w:sz w:val="32"/>
          <w:szCs w:val="32"/>
          <w:rtl/>
          <w:lang w:bidi="ar-LB"/>
        </w:rPr>
        <w:t xml:space="preserve"> </w:t>
      </w:r>
      <w:r w:rsidR="007E315F" w:rsidRPr="007E315F">
        <w:rPr>
          <w:rFonts w:ascii="Traditional Arabic" w:hAnsi="Traditional Arabic" w:cs="Traditional Arabic" w:hint="cs"/>
          <w:sz w:val="32"/>
          <w:szCs w:val="32"/>
          <w:rtl/>
          <w:lang w:bidi="ar-LB"/>
        </w:rPr>
        <w:t>هو</w:t>
      </w:r>
      <w:r w:rsidR="007E315F" w:rsidRPr="007E315F">
        <w:rPr>
          <w:rFonts w:ascii="Traditional Arabic" w:hAnsi="Traditional Arabic" w:cs="Traditional Arabic"/>
          <w:sz w:val="32"/>
          <w:szCs w:val="32"/>
          <w:rtl/>
          <w:lang w:bidi="ar-LB"/>
        </w:rPr>
        <w:t xml:space="preserve"> </w:t>
      </w:r>
      <w:r w:rsidR="007E315F" w:rsidRPr="007E315F">
        <w:rPr>
          <w:rFonts w:ascii="Traditional Arabic" w:hAnsi="Traditional Arabic" w:cs="Traditional Arabic" w:hint="cs"/>
          <w:sz w:val="32"/>
          <w:szCs w:val="32"/>
          <w:rtl/>
          <w:lang w:bidi="ar-LB"/>
        </w:rPr>
        <w:t>الله</w:t>
      </w:r>
      <w:r w:rsidR="007E315F" w:rsidRPr="007E315F">
        <w:rPr>
          <w:rFonts w:ascii="Traditional Arabic" w:hAnsi="Traditional Arabic" w:cs="Traditional Arabic"/>
          <w:sz w:val="32"/>
          <w:szCs w:val="32"/>
          <w:rtl/>
          <w:lang w:bidi="ar-LB"/>
        </w:rPr>
        <w:t xml:space="preserve"> </w:t>
      </w:r>
      <w:r w:rsidR="007E315F" w:rsidRPr="007E315F">
        <w:rPr>
          <w:rFonts w:ascii="Traditional Arabic" w:hAnsi="Traditional Arabic" w:cs="Traditional Arabic" w:hint="cs"/>
          <w:sz w:val="32"/>
          <w:szCs w:val="32"/>
          <w:rtl/>
          <w:lang w:bidi="ar-LB"/>
        </w:rPr>
        <w:t>نفسه،</w:t>
      </w:r>
      <w:r w:rsidR="007E315F" w:rsidRPr="007E315F">
        <w:rPr>
          <w:rFonts w:ascii="Traditional Arabic" w:hAnsi="Traditional Arabic" w:cs="Traditional Arabic"/>
          <w:sz w:val="32"/>
          <w:szCs w:val="32"/>
          <w:rtl/>
          <w:lang w:bidi="ar-LB"/>
        </w:rPr>
        <w:t xml:space="preserve"> </w:t>
      </w:r>
      <w:r w:rsidR="007E315F" w:rsidRPr="007E315F">
        <w:rPr>
          <w:rFonts w:ascii="Traditional Arabic" w:hAnsi="Traditional Arabic" w:cs="Traditional Arabic" w:hint="cs"/>
          <w:sz w:val="32"/>
          <w:szCs w:val="32"/>
          <w:rtl/>
          <w:lang w:bidi="ar-LB"/>
        </w:rPr>
        <w:t>فهو</w:t>
      </w:r>
      <w:r w:rsidR="007E315F" w:rsidRPr="007E315F">
        <w:rPr>
          <w:rFonts w:ascii="Traditional Arabic" w:hAnsi="Traditional Arabic" w:cs="Traditional Arabic"/>
          <w:sz w:val="32"/>
          <w:szCs w:val="32"/>
          <w:rtl/>
          <w:lang w:bidi="ar-LB"/>
        </w:rPr>
        <w:t xml:space="preserve"> </w:t>
      </w:r>
      <w:r w:rsidR="007E315F" w:rsidRPr="007E315F">
        <w:rPr>
          <w:rFonts w:ascii="Traditional Arabic" w:hAnsi="Traditional Arabic" w:cs="Traditional Arabic" w:hint="cs"/>
          <w:sz w:val="32"/>
          <w:szCs w:val="32"/>
          <w:rtl/>
          <w:lang w:bidi="ar-LB"/>
        </w:rPr>
        <w:t>يريده</w:t>
      </w:r>
      <w:r w:rsidR="007E315F" w:rsidRPr="007E315F">
        <w:rPr>
          <w:rFonts w:ascii="Traditional Arabic" w:hAnsi="Traditional Arabic" w:cs="Traditional Arabic"/>
          <w:sz w:val="32"/>
          <w:szCs w:val="32"/>
          <w:rtl/>
          <w:lang w:bidi="ar-LB"/>
        </w:rPr>
        <w:t xml:space="preserve"> </w:t>
      </w:r>
      <w:r w:rsidR="007E315F" w:rsidRPr="007E315F">
        <w:rPr>
          <w:rFonts w:ascii="Traditional Arabic" w:hAnsi="Traditional Arabic" w:cs="Traditional Arabic" w:hint="cs"/>
          <w:sz w:val="32"/>
          <w:szCs w:val="32"/>
          <w:rtl/>
          <w:lang w:bidi="ar-LB"/>
        </w:rPr>
        <w:t>مكانًا</w:t>
      </w:r>
      <w:r w:rsidR="007E315F" w:rsidRPr="007E315F">
        <w:rPr>
          <w:rFonts w:ascii="Traditional Arabic" w:hAnsi="Traditional Arabic" w:cs="Traditional Arabic"/>
          <w:sz w:val="32"/>
          <w:szCs w:val="32"/>
          <w:rtl/>
          <w:lang w:bidi="ar-LB"/>
        </w:rPr>
        <w:t xml:space="preserve"> </w:t>
      </w:r>
      <w:r w:rsidR="007E315F" w:rsidRPr="007E315F">
        <w:rPr>
          <w:rFonts w:ascii="Traditional Arabic" w:hAnsi="Traditional Arabic" w:cs="Traditional Arabic" w:hint="cs"/>
          <w:sz w:val="32"/>
          <w:szCs w:val="32"/>
          <w:rtl/>
          <w:lang w:bidi="ar-LB"/>
        </w:rPr>
        <w:t>عامرًا</w:t>
      </w:r>
      <w:r w:rsidR="007E315F" w:rsidRPr="007E315F">
        <w:rPr>
          <w:rFonts w:ascii="Traditional Arabic" w:hAnsi="Traditional Arabic" w:cs="Traditional Arabic"/>
          <w:sz w:val="32"/>
          <w:szCs w:val="32"/>
          <w:rtl/>
          <w:lang w:bidi="ar-LB"/>
        </w:rPr>
        <w:t xml:space="preserve"> </w:t>
      </w:r>
      <w:r w:rsidR="007E315F" w:rsidRPr="007E315F">
        <w:rPr>
          <w:rFonts w:ascii="Traditional Arabic" w:hAnsi="Traditional Arabic" w:cs="Traditional Arabic" w:hint="cs"/>
          <w:sz w:val="32"/>
          <w:szCs w:val="32"/>
          <w:rtl/>
          <w:lang w:bidi="ar-LB"/>
        </w:rPr>
        <w:t>بالتجربة،</w:t>
      </w:r>
      <w:r w:rsidR="007E315F" w:rsidRPr="007E315F">
        <w:rPr>
          <w:rFonts w:ascii="Traditional Arabic" w:hAnsi="Traditional Arabic" w:cs="Traditional Arabic"/>
          <w:sz w:val="32"/>
          <w:szCs w:val="32"/>
          <w:rtl/>
          <w:lang w:bidi="ar-LB"/>
        </w:rPr>
        <w:t xml:space="preserve"> </w:t>
      </w:r>
      <w:r w:rsidR="007E315F" w:rsidRPr="007E315F">
        <w:rPr>
          <w:rFonts w:ascii="Traditional Arabic" w:hAnsi="Traditional Arabic" w:cs="Traditional Arabic" w:hint="cs"/>
          <w:sz w:val="32"/>
          <w:szCs w:val="32"/>
          <w:rtl/>
          <w:lang w:bidi="ar-LB"/>
        </w:rPr>
        <w:t>والاختبار</w:t>
      </w:r>
      <w:r>
        <w:rPr>
          <w:rFonts w:ascii="Traditional Arabic" w:hAnsi="Traditional Arabic" w:cs="Traditional Arabic"/>
          <w:sz w:val="32"/>
          <w:szCs w:val="32"/>
          <w:rtl/>
          <w:lang w:bidi="ar-LB"/>
        </w:rPr>
        <w:t xml:space="preserve"> </w:t>
      </w:r>
      <w:r w:rsidR="007E315F" w:rsidRPr="007E315F">
        <w:rPr>
          <w:rFonts w:ascii="Traditional Arabic" w:hAnsi="Traditional Arabic" w:cs="Traditional Arabic" w:hint="cs"/>
          <w:sz w:val="32"/>
          <w:szCs w:val="32"/>
          <w:rtl/>
          <w:lang w:bidi="ar-LB"/>
        </w:rPr>
        <w:t>والابتلاء</w:t>
      </w:r>
      <w:r w:rsidR="007E315F" w:rsidRPr="007E315F">
        <w:rPr>
          <w:rFonts w:ascii="Traditional Arabic" w:hAnsi="Traditional Arabic" w:cs="Traditional Arabic"/>
          <w:sz w:val="32"/>
          <w:szCs w:val="32"/>
          <w:rtl/>
          <w:lang w:bidi="ar-LB"/>
        </w:rPr>
        <w:t xml:space="preserve">. </w:t>
      </w:r>
      <w:r w:rsidR="007E315F" w:rsidRPr="007E315F">
        <w:rPr>
          <w:rFonts w:ascii="Traditional Arabic" w:hAnsi="Traditional Arabic" w:cs="Traditional Arabic" w:hint="cs"/>
          <w:sz w:val="32"/>
          <w:szCs w:val="32"/>
          <w:rtl/>
          <w:lang w:bidi="ar-LB"/>
        </w:rPr>
        <w:t>لذا،</w:t>
      </w:r>
      <w:r w:rsidR="007E315F" w:rsidRPr="007E315F">
        <w:rPr>
          <w:rFonts w:ascii="Traditional Arabic" w:hAnsi="Traditional Arabic" w:cs="Traditional Arabic"/>
          <w:sz w:val="32"/>
          <w:szCs w:val="32"/>
          <w:rtl/>
          <w:lang w:bidi="ar-LB"/>
        </w:rPr>
        <w:t xml:space="preserve"> </w:t>
      </w:r>
      <w:r w:rsidR="007E315F" w:rsidRPr="007E315F">
        <w:rPr>
          <w:rFonts w:ascii="Traditional Arabic" w:hAnsi="Traditional Arabic" w:cs="Traditional Arabic" w:hint="cs"/>
          <w:sz w:val="32"/>
          <w:szCs w:val="32"/>
          <w:rtl/>
          <w:lang w:bidi="ar-LB"/>
        </w:rPr>
        <w:t>علّم</w:t>
      </w:r>
      <w:r w:rsidR="007E315F" w:rsidRPr="007E315F">
        <w:rPr>
          <w:rFonts w:ascii="Traditional Arabic" w:hAnsi="Traditional Arabic" w:cs="Traditional Arabic"/>
          <w:sz w:val="32"/>
          <w:szCs w:val="32"/>
          <w:rtl/>
          <w:lang w:bidi="ar-LB"/>
        </w:rPr>
        <w:t xml:space="preserve"> </w:t>
      </w:r>
      <w:r w:rsidR="007E315F" w:rsidRPr="007E315F">
        <w:rPr>
          <w:rFonts w:ascii="Traditional Arabic" w:hAnsi="Traditional Arabic" w:cs="Traditional Arabic" w:hint="cs"/>
          <w:sz w:val="32"/>
          <w:szCs w:val="32"/>
          <w:rtl/>
          <w:lang w:bidi="ar-LB"/>
        </w:rPr>
        <w:t>آدم</w:t>
      </w:r>
      <w:r w:rsidR="007E315F" w:rsidRPr="007E315F">
        <w:rPr>
          <w:rFonts w:ascii="Traditional Arabic" w:hAnsi="Traditional Arabic" w:cs="Traditional Arabic"/>
          <w:sz w:val="32"/>
          <w:szCs w:val="32"/>
          <w:rtl/>
          <w:lang w:bidi="ar-LB"/>
        </w:rPr>
        <w:t xml:space="preserve"> </w:t>
      </w:r>
      <w:r w:rsidR="007E315F" w:rsidRPr="007E315F">
        <w:rPr>
          <w:rFonts w:ascii="Traditional Arabic" w:hAnsi="Traditional Arabic" w:cs="Traditional Arabic" w:hint="cs"/>
          <w:sz w:val="32"/>
          <w:szCs w:val="32"/>
          <w:rtl/>
          <w:lang w:bidi="ar-LB"/>
        </w:rPr>
        <w:t>الأسماء</w:t>
      </w:r>
      <w:r w:rsidR="007E315F" w:rsidRPr="007E315F">
        <w:rPr>
          <w:rFonts w:ascii="Traditional Arabic" w:hAnsi="Traditional Arabic" w:cs="Traditional Arabic"/>
          <w:sz w:val="32"/>
          <w:szCs w:val="32"/>
          <w:rtl/>
          <w:lang w:bidi="ar-LB"/>
        </w:rPr>
        <w:t xml:space="preserve"> </w:t>
      </w:r>
      <w:r>
        <w:rPr>
          <w:rFonts w:ascii="Traditional Arabic" w:hAnsi="Traditional Arabic" w:cs="Traditional Arabic" w:hint="cs"/>
          <w:sz w:val="32"/>
          <w:szCs w:val="32"/>
          <w:rtl/>
          <w:lang w:bidi="ar-LB"/>
        </w:rPr>
        <w:t>كل</w:t>
      </w:r>
      <w:r w:rsidR="007E315F" w:rsidRPr="007E315F">
        <w:rPr>
          <w:rFonts w:ascii="Traditional Arabic" w:hAnsi="Traditional Arabic" w:cs="Traditional Arabic" w:hint="cs"/>
          <w:sz w:val="32"/>
          <w:szCs w:val="32"/>
          <w:rtl/>
          <w:lang w:bidi="ar-LB"/>
        </w:rPr>
        <w:t>ها،</w:t>
      </w:r>
      <w:r w:rsidR="007E315F" w:rsidRPr="007E315F">
        <w:rPr>
          <w:rFonts w:ascii="Traditional Arabic" w:hAnsi="Traditional Arabic" w:cs="Traditional Arabic"/>
          <w:sz w:val="32"/>
          <w:szCs w:val="32"/>
          <w:rtl/>
          <w:lang w:bidi="ar-LB"/>
        </w:rPr>
        <w:t xml:space="preserve"> </w:t>
      </w:r>
      <w:r w:rsidR="007E315F" w:rsidRPr="007E315F">
        <w:rPr>
          <w:rFonts w:ascii="Traditional Arabic" w:hAnsi="Traditional Arabic" w:cs="Traditional Arabic" w:hint="cs"/>
          <w:sz w:val="32"/>
          <w:szCs w:val="32"/>
          <w:rtl/>
          <w:lang w:bidi="ar-LB"/>
        </w:rPr>
        <w:t>وقال</w:t>
      </w:r>
      <w:r w:rsidR="007E315F" w:rsidRPr="007E315F">
        <w:rPr>
          <w:rFonts w:ascii="Traditional Arabic" w:hAnsi="Traditional Arabic" w:cs="Traditional Arabic"/>
          <w:sz w:val="32"/>
          <w:szCs w:val="32"/>
          <w:rtl/>
          <w:lang w:bidi="ar-LB"/>
        </w:rPr>
        <w:t xml:space="preserve"> </w:t>
      </w:r>
      <w:r w:rsidR="007E315F" w:rsidRPr="007E315F">
        <w:rPr>
          <w:rFonts w:ascii="Traditional Arabic" w:hAnsi="Traditional Arabic" w:cs="Traditional Arabic" w:hint="cs"/>
          <w:sz w:val="32"/>
          <w:szCs w:val="32"/>
          <w:rtl/>
          <w:lang w:bidi="ar-LB"/>
        </w:rPr>
        <w:t>للملائكة</w:t>
      </w:r>
      <w:r w:rsidR="007E315F" w:rsidRPr="007E315F">
        <w:rPr>
          <w:rFonts w:ascii="Traditional Arabic" w:hAnsi="Traditional Arabic" w:cs="Traditional Arabic"/>
          <w:sz w:val="32"/>
          <w:szCs w:val="32"/>
          <w:rtl/>
          <w:lang w:bidi="ar-LB"/>
        </w:rPr>
        <w:t xml:space="preserve"> </w:t>
      </w:r>
      <w:r w:rsidR="007E315F" w:rsidRPr="007E315F">
        <w:rPr>
          <w:rFonts w:ascii="Traditional Arabic" w:hAnsi="Traditional Arabic" w:cs="Traditional Arabic" w:hint="cs"/>
          <w:sz w:val="32"/>
          <w:szCs w:val="32"/>
          <w:rtl/>
          <w:lang w:bidi="ar-LB"/>
        </w:rPr>
        <w:t>إني</w:t>
      </w:r>
      <w:r w:rsidR="007E315F" w:rsidRPr="007E315F">
        <w:rPr>
          <w:rFonts w:ascii="Traditional Arabic" w:hAnsi="Traditional Arabic" w:cs="Traditional Arabic"/>
          <w:sz w:val="32"/>
          <w:szCs w:val="32"/>
          <w:rtl/>
          <w:lang w:bidi="ar-LB"/>
        </w:rPr>
        <w:t xml:space="preserve"> </w:t>
      </w:r>
      <w:r w:rsidR="007E315F" w:rsidRPr="007E315F">
        <w:rPr>
          <w:rFonts w:ascii="Traditional Arabic" w:hAnsi="Traditional Arabic" w:cs="Traditional Arabic" w:hint="cs"/>
          <w:sz w:val="32"/>
          <w:szCs w:val="32"/>
          <w:rtl/>
          <w:lang w:bidi="ar-LB"/>
        </w:rPr>
        <w:t>أعلم</w:t>
      </w:r>
      <w:r w:rsidR="007E315F" w:rsidRPr="007E315F">
        <w:rPr>
          <w:rFonts w:ascii="Traditional Arabic" w:hAnsi="Traditional Arabic" w:cs="Traditional Arabic"/>
          <w:sz w:val="32"/>
          <w:szCs w:val="32"/>
          <w:rtl/>
          <w:lang w:bidi="ar-LB"/>
        </w:rPr>
        <w:t xml:space="preserve"> </w:t>
      </w:r>
      <w:r w:rsidR="007E315F" w:rsidRPr="007E315F">
        <w:rPr>
          <w:rFonts w:ascii="Traditional Arabic" w:hAnsi="Traditional Arabic" w:cs="Traditional Arabic" w:hint="cs"/>
          <w:sz w:val="32"/>
          <w:szCs w:val="32"/>
          <w:rtl/>
          <w:lang w:bidi="ar-LB"/>
        </w:rPr>
        <w:t>ما</w:t>
      </w:r>
      <w:r w:rsidR="007E315F" w:rsidRPr="007E315F">
        <w:rPr>
          <w:rFonts w:ascii="Traditional Arabic" w:hAnsi="Traditional Arabic" w:cs="Traditional Arabic"/>
          <w:sz w:val="32"/>
          <w:szCs w:val="32"/>
          <w:rtl/>
          <w:lang w:bidi="ar-LB"/>
        </w:rPr>
        <w:t xml:space="preserve"> </w:t>
      </w:r>
      <w:r w:rsidR="007E315F" w:rsidRPr="007E315F">
        <w:rPr>
          <w:rFonts w:ascii="Traditional Arabic" w:hAnsi="Traditional Arabic" w:cs="Traditional Arabic" w:hint="cs"/>
          <w:sz w:val="32"/>
          <w:szCs w:val="32"/>
          <w:rtl/>
          <w:lang w:bidi="ar-LB"/>
        </w:rPr>
        <w:t>لا</w:t>
      </w:r>
      <w:r w:rsidR="007E315F" w:rsidRPr="007E315F">
        <w:rPr>
          <w:rFonts w:ascii="Traditional Arabic" w:hAnsi="Traditional Arabic" w:cs="Traditional Arabic"/>
          <w:sz w:val="32"/>
          <w:szCs w:val="32"/>
          <w:rtl/>
          <w:lang w:bidi="ar-LB"/>
        </w:rPr>
        <w:t xml:space="preserve"> </w:t>
      </w:r>
      <w:r w:rsidR="007E315F" w:rsidRPr="007E315F">
        <w:rPr>
          <w:rFonts w:ascii="Traditional Arabic" w:hAnsi="Traditional Arabic" w:cs="Traditional Arabic" w:hint="cs"/>
          <w:sz w:val="32"/>
          <w:szCs w:val="32"/>
          <w:rtl/>
          <w:lang w:bidi="ar-LB"/>
        </w:rPr>
        <w:t>تعلمون</w:t>
      </w:r>
      <w:r w:rsidR="007E315F" w:rsidRPr="007E315F">
        <w:rPr>
          <w:rFonts w:ascii="Traditional Arabic" w:hAnsi="Traditional Arabic" w:cs="Traditional Arabic"/>
          <w:sz w:val="32"/>
          <w:szCs w:val="32"/>
          <w:rtl/>
          <w:lang w:bidi="ar-LB"/>
        </w:rPr>
        <w:t xml:space="preserve"> </w:t>
      </w:r>
      <w:r w:rsidR="007E315F" w:rsidRPr="007E315F">
        <w:rPr>
          <w:rFonts w:ascii="Traditional Arabic" w:hAnsi="Traditional Arabic" w:cs="Traditional Arabic" w:hint="cs"/>
          <w:sz w:val="32"/>
          <w:szCs w:val="32"/>
          <w:rtl/>
          <w:lang w:bidi="ar-LB"/>
        </w:rPr>
        <w:t>من</w:t>
      </w:r>
      <w:r w:rsidR="007E315F" w:rsidRPr="007E315F">
        <w:rPr>
          <w:rFonts w:ascii="Traditional Arabic" w:hAnsi="Traditional Arabic" w:cs="Traditional Arabic"/>
          <w:sz w:val="32"/>
          <w:szCs w:val="32"/>
          <w:rtl/>
          <w:lang w:bidi="ar-LB"/>
        </w:rPr>
        <w:t xml:space="preserve"> </w:t>
      </w:r>
      <w:r w:rsidR="007E315F" w:rsidRPr="007E315F">
        <w:rPr>
          <w:rFonts w:ascii="Traditional Arabic" w:hAnsi="Traditional Arabic" w:cs="Traditional Arabic" w:hint="cs"/>
          <w:sz w:val="32"/>
          <w:szCs w:val="32"/>
          <w:rtl/>
          <w:lang w:bidi="ar-LB"/>
        </w:rPr>
        <w:t>غيب</w:t>
      </w:r>
      <w:r w:rsidR="007E315F" w:rsidRPr="007E315F">
        <w:rPr>
          <w:rFonts w:ascii="Traditional Arabic" w:hAnsi="Traditional Arabic" w:cs="Traditional Arabic"/>
          <w:sz w:val="32"/>
          <w:szCs w:val="32"/>
          <w:rtl/>
          <w:lang w:bidi="ar-LB"/>
        </w:rPr>
        <w:t xml:space="preserve"> </w:t>
      </w:r>
      <w:r w:rsidR="007E315F" w:rsidRPr="007E315F">
        <w:rPr>
          <w:rFonts w:ascii="Traditional Arabic" w:hAnsi="Traditional Arabic" w:cs="Traditional Arabic" w:hint="cs"/>
          <w:sz w:val="32"/>
          <w:szCs w:val="32"/>
          <w:rtl/>
          <w:lang w:bidi="ar-LB"/>
        </w:rPr>
        <w:t>وسرّ</w:t>
      </w:r>
      <w:r w:rsidR="007E315F" w:rsidRPr="007E315F">
        <w:rPr>
          <w:rFonts w:ascii="Traditional Arabic" w:hAnsi="Traditional Arabic" w:cs="Traditional Arabic"/>
          <w:sz w:val="32"/>
          <w:szCs w:val="32"/>
          <w:rtl/>
          <w:lang w:bidi="ar-LB"/>
        </w:rPr>
        <w:t xml:space="preserve"> </w:t>
      </w:r>
      <w:r w:rsidR="007E315F" w:rsidRPr="007E315F">
        <w:rPr>
          <w:rFonts w:ascii="Traditional Arabic" w:hAnsi="Traditional Arabic" w:cs="Traditional Arabic" w:hint="cs"/>
          <w:sz w:val="32"/>
          <w:szCs w:val="32"/>
          <w:rtl/>
          <w:lang w:bidi="ar-LB"/>
        </w:rPr>
        <w:t>لقرار</w:t>
      </w:r>
      <w:r w:rsidR="007E315F" w:rsidRPr="007E315F">
        <w:rPr>
          <w:rFonts w:ascii="Traditional Arabic" w:hAnsi="Traditional Arabic" w:cs="Traditional Arabic"/>
          <w:sz w:val="32"/>
          <w:szCs w:val="32"/>
          <w:rtl/>
          <w:lang w:bidi="ar-LB"/>
        </w:rPr>
        <w:t xml:space="preserve"> </w:t>
      </w:r>
      <w:r w:rsidR="007E315F" w:rsidRPr="007E315F">
        <w:rPr>
          <w:rFonts w:ascii="Traditional Arabic" w:hAnsi="Traditional Arabic" w:cs="Traditional Arabic" w:hint="cs"/>
          <w:sz w:val="32"/>
          <w:szCs w:val="32"/>
          <w:rtl/>
          <w:lang w:bidi="ar-LB"/>
        </w:rPr>
        <w:t>صناعة</w:t>
      </w:r>
      <w:r w:rsidR="007E315F" w:rsidRPr="007E315F">
        <w:rPr>
          <w:rFonts w:ascii="Traditional Arabic" w:hAnsi="Traditional Arabic" w:cs="Traditional Arabic"/>
          <w:sz w:val="32"/>
          <w:szCs w:val="32"/>
          <w:rtl/>
          <w:lang w:bidi="ar-LB"/>
        </w:rPr>
        <w:t xml:space="preserve"> </w:t>
      </w:r>
      <w:r w:rsidR="007E315F" w:rsidRPr="007E315F">
        <w:rPr>
          <w:rFonts w:ascii="Traditional Arabic" w:hAnsi="Traditional Arabic" w:cs="Traditional Arabic" w:hint="cs"/>
          <w:sz w:val="32"/>
          <w:szCs w:val="32"/>
          <w:rtl/>
          <w:lang w:bidi="ar-LB"/>
        </w:rPr>
        <w:t>الزمن</w:t>
      </w:r>
      <w:r w:rsidR="007E315F" w:rsidRPr="007E315F">
        <w:rPr>
          <w:rFonts w:ascii="Traditional Arabic" w:hAnsi="Traditional Arabic" w:cs="Traditional Arabic"/>
          <w:sz w:val="32"/>
          <w:szCs w:val="32"/>
          <w:rtl/>
          <w:lang w:bidi="ar-LB"/>
        </w:rPr>
        <w:t xml:space="preserve"> </w:t>
      </w:r>
      <w:r w:rsidR="007E315F" w:rsidRPr="007E315F">
        <w:rPr>
          <w:rFonts w:ascii="Traditional Arabic" w:hAnsi="Traditional Arabic" w:cs="Traditional Arabic" w:hint="cs"/>
          <w:sz w:val="32"/>
          <w:szCs w:val="32"/>
          <w:rtl/>
          <w:lang w:bidi="ar-LB"/>
        </w:rPr>
        <w:t>الدنيويّ</w:t>
      </w:r>
      <w:r w:rsidR="007E315F" w:rsidRPr="007E315F">
        <w:rPr>
          <w:rFonts w:ascii="Traditional Arabic" w:hAnsi="Traditional Arabic" w:cs="Traditional Arabic"/>
          <w:sz w:val="32"/>
          <w:szCs w:val="32"/>
          <w:rtl/>
          <w:lang w:bidi="ar-LB"/>
        </w:rPr>
        <w:t xml:space="preserve"> </w:t>
      </w:r>
      <w:r w:rsidR="007E315F" w:rsidRPr="007E315F">
        <w:rPr>
          <w:rFonts w:ascii="Traditional Arabic" w:hAnsi="Traditional Arabic" w:cs="Traditional Arabic" w:hint="cs"/>
          <w:sz w:val="32"/>
          <w:szCs w:val="32"/>
          <w:rtl/>
          <w:lang w:bidi="ar-LB"/>
        </w:rPr>
        <w:t>والتاريخ</w:t>
      </w:r>
      <w:r w:rsidR="007E315F" w:rsidRPr="007E315F">
        <w:rPr>
          <w:rFonts w:ascii="Traditional Arabic" w:hAnsi="Traditional Arabic" w:cs="Traditional Arabic"/>
          <w:sz w:val="32"/>
          <w:szCs w:val="32"/>
          <w:rtl/>
          <w:lang w:bidi="ar-LB"/>
        </w:rPr>
        <w:t xml:space="preserve"> </w:t>
      </w:r>
      <w:r w:rsidR="007E315F" w:rsidRPr="007E315F">
        <w:rPr>
          <w:rFonts w:ascii="Traditional Arabic" w:hAnsi="Traditional Arabic" w:cs="Traditional Arabic" w:hint="cs"/>
          <w:sz w:val="32"/>
          <w:szCs w:val="32"/>
          <w:rtl/>
          <w:lang w:bidi="ar-LB"/>
        </w:rPr>
        <w:t>الأرضيّ</w:t>
      </w:r>
      <w:r w:rsidR="007E315F" w:rsidRPr="007E315F">
        <w:rPr>
          <w:rFonts w:ascii="Traditional Arabic" w:hAnsi="Traditional Arabic" w:cs="Traditional Arabic"/>
          <w:sz w:val="32"/>
          <w:szCs w:val="32"/>
          <w:rtl/>
          <w:lang w:bidi="ar-LB"/>
        </w:rPr>
        <w:t xml:space="preserve">. </w:t>
      </w:r>
      <w:r w:rsidR="007E315F" w:rsidRPr="007E315F">
        <w:rPr>
          <w:rFonts w:ascii="Traditional Arabic" w:hAnsi="Traditional Arabic" w:cs="Traditional Arabic" w:hint="cs"/>
          <w:sz w:val="32"/>
          <w:szCs w:val="32"/>
          <w:rtl/>
          <w:lang w:bidi="ar-LB"/>
        </w:rPr>
        <w:t>إذ</w:t>
      </w:r>
      <w:r w:rsidR="007E315F" w:rsidRPr="007E315F">
        <w:rPr>
          <w:rFonts w:ascii="Traditional Arabic" w:hAnsi="Traditional Arabic" w:cs="Traditional Arabic"/>
          <w:sz w:val="32"/>
          <w:szCs w:val="32"/>
          <w:rtl/>
          <w:lang w:bidi="ar-LB"/>
        </w:rPr>
        <w:t xml:space="preserve"> </w:t>
      </w:r>
      <w:r w:rsidR="007E315F" w:rsidRPr="007E315F">
        <w:rPr>
          <w:rFonts w:ascii="Traditional Arabic" w:hAnsi="Traditional Arabic" w:cs="Traditional Arabic" w:hint="cs"/>
          <w:sz w:val="32"/>
          <w:szCs w:val="32"/>
          <w:rtl/>
          <w:lang w:bidi="ar-LB"/>
        </w:rPr>
        <w:t>في</w:t>
      </w:r>
      <w:r w:rsidR="007E315F" w:rsidRPr="007E315F">
        <w:rPr>
          <w:rFonts w:ascii="Traditional Arabic" w:hAnsi="Traditional Arabic" w:cs="Traditional Arabic"/>
          <w:sz w:val="32"/>
          <w:szCs w:val="32"/>
          <w:rtl/>
          <w:lang w:bidi="ar-LB"/>
        </w:rPr>
        <w:t xml:space="preserve"> </w:t>
      </w:r>
      <w:r w:rsidR="007E315F" w:rsidRPr="007E315F">
        <w:rPr>
          <w:rFonts w:ascii="Traditional Arabic" w:hAnsi="Traditional Arabic" w:cs="Traditional Arabic" w:hint="cs"/>
          <w:sz w:val="32"/>
          <w:szCs w:val="32"/>
          <w:rtl/>
          <w:lang w:bidi="ar-LB"/>
        </w:rPr>
        <w:t>مثل</w:t>
      </w:r>
      <w:r w:rsidR="007E315F" w:rsidRPr="007E315F">
        <w:rPr>
          <w:rFonts w:ascii="Traditional Arabic" w:hAnsi="Traditional Arabic" w:cs="Traditional Arabic"/>
          <w:sz w:val="32"/>
          <w:szCs w:val="32"/>
          <w:rtl/>
          <w:lang w:bidi="ar-LB"/>
        </w:rPr>
        <w:t xml:space="preserve"> </w:t>
      </w:r>
      <w:r w:rsidR="007E315F" w:rsidRPr="007E315F">
        <w:rPr>
          <w:rFonts w:ascii="Traditional Arabic" w:hAnsi="Traditional Arabic" w:cs="Traditional Arabic" w:hint="cs"/>
          <w:sz w:val="32"/>
          <w:szCs w:val="32"/>
          <w:rtl/>
          <w:lang w:bidi="ar-LB"/>
        </w:rPr>
        <w:t>هذا</w:t>
      </w:r>
      <w:r w:rsidR="007E315F" w:rsidRPr="007E315F">
        <w:rPr>
          <w:rFonts w:ascii="Traditional Arabic" w:hAnsi="Traditional Arabic" w:cs="Traditional Arabic"/>
          <w:sz w:val="32"/>
          <w:szCs w:val="32"/>
          <w:rtl/>
          <w:lang w:bidi="ar-LB"/>
        </w:rPr>
        <w:t xml:space="preserve"> </w:t>
      </w:r>
      <w:r w:rsidR="007E315F" w:rsidRPr="007E315F">
        <w:rPr>
          <w:rFonts w:ascii="Traditional Arabic" w:hAnsi="Traditional Arabic" w:cs="Traditional Arabic" w:hint="cs"/>
          <w:sz w:val="32"/>
          <w:szCs w:val="32"/>
          <w:rtl/>
          <w:lang w:bidi="ar-LB"/>
        </w:rPr>
        <w:t>القرار،</w:t>
      </w:r>
      <w:r w:rsidR="007E315F" w:rsidRPr="007E315F">
        <w:rPr>
          <w:rFonts w:ascii="Traditional Arabic" w:hAnsi="Traditional Arabic" w:cs="Traditional Arabic"/>
          <w:sz w:val="32"/>
          <w:szCs w:val="32"/>
          <w:rtl/>
          <w:lang w:bidi="ar-LB"/>
        </w:rPr>
        <w:t xml:space="preserve"> </w:t>
      </w:r>
      <w:r w:rsidR="007E315F" w:rsidRPr="007E315F">
        <w:rPr>
          <w:rFonts w:ascii="Traditional Arabic" w:hAnsi="Traditional Arabic" w:cs="Traditional Arabic" w:hint="cs"/>
          <w:sz w:val="32"/>
          <w:szCs w:val="32"/>
          <w:rtl/>
          <w:lang w:bidi="ar-LB"/>
        </w:rPr>
        <w:t>لا</w:t>
      </w:r>
      <w:r w:rsidR="007E315F" w:rsidRPr="007E315F">
        <w:rPr>
          <w:rFonts w:ascii="Traditional Arabic" w:hAnsi="Traditional Arabic" w:cs="Traditional Arabic"/>
          <w:sz w:val="32"/>
          <w:szCs w:val="32"/>
          <w:rtl/>
          <w:lang w:bidi="ar-LB"/>
        </w:rPr>
        <w:t xml:space="preserve"> </w:t>
      </w:r>
      <w:r w:rsidR="007E315F" w:rsidRPr="007E315F">
        <w:rPr>
          <w:rFonts w:ascii="Traditional Arabic" w:hAnsi="Traditional Arabic" w:cs="Traditional Arabic" w:hint="cs"/>
          <w:sz w:val="32"/>
          <w:szCs w:val="32"/>
          <w:rtl/>
          <w:lang w:bidi="ar-LB"/>
        </w:rPr>
        <w:t>بد</w:t>
      </w:r>
      <w:r w:rsidR="007E315F" w:rsidRPr="007E315F">
        <w:rPr>
          <w:rFonts w:ascii="Traditional Arabic" w:hAnsi="Traditional Arabic" w:cs="Traditional Arabic"/>
          <w:sz w:val="32"/>
          <w:szCs w:val="32"/>
          <w:rtl/>
          <w:lang w:bidi="ar-LB"/>
        </w:rPr>
        <w:t xml:space="preserve"> </w:t>
      </w:r>
      <w:r w:rsidR="007E315F" w:rsidRPr="007E315F">
        <w:rPr>
          <w:rFonts w:ascii="Traditional Arabic" w:hAnsi="Traditional Arabic" w:cs="Traditional Arabic" w:hint="cs"/>
          <w:sz w:val="32"/>
          <w:szCs w:val="32"/>
          <w:rtl/>
          <w:lang w:bidi="ar-LB"/>
        </w:rPr>
        <w:t>من</w:t>
      </w:r>
      <w:r w:rsidR="007E315F" w:rsidRPr="007E315F">
        <w:rPr>
          <w:rFonts w:ascii="Traditional Arabic" w:hAnsi="Traditional Arabic" w:cs="Traditional Arabic"/>
          <w:sz w:val="32"/>
          <w:szCs w:val="32"/>
          <w:rtl/>
          <w:lang w:bidi="ar-LB"/>
        </w:rPr>
        <w:t xml:space="preserve"> </w:t>
      </w:r>
      <w:r w:rsidR="007E315F" w:rsidRPr="007E315F">
        <w:rPr>
          <w:rFonts w:ascii="Traditional Arabic" w:hAnsi="Traditional Arabic" w:cs="Traditional Arabic" w:hint="cs"/>
          <w:sz w:val="32"/>
          <w:szCs w:val="32"/>
          <w:rtl/>
          <w:lang w:bidi="ar-LB"/>
        </w:rPr>
        <w:t>مزيج</w:t>
      </w:r>
      <w:r w:rsidR="007E315F" w:rsidRPr="007E315F">
        <w:rPr>
          <w:rFonts w:ascii="Traditional Arabic" w:hAnsi="Traditional Arabic" w:cs="Traditional Arabic"/>
          <w:sz w:val="32"/>
          <w:szCs w:val="32"/>
          <w:rtl/>
          <w:lang w:bidi="ar-LB"/>
        </w:rPr>
        <w:t xml:space="preserve"> </w:t>
      </w:r>
      <w:r w:rsidR="007E315F" w:rsidRPr="007E315F">
        <w:rPr>
          <w:rFonts w:ascii="Traditional Arabic" w:hAnsi="Traditional Arabic" w:cs="Traditional Arabic" w:hint="cs"/>
          <w:sz w:val="32"/>
          <w:szCs w:val="32"/>
          <w:rtl/>
          <w:lang w:bidi="ar-LB"/>
        </w:rPr>
        <w:t>بين</w:t>
      </w:r>
      <w:r w:rsidR="007E315F" w:rsidRPr="007E315F">
        <w:rPr>
          <w:rFonts w:ascii="Traditional Arabic" w:hAnsi="Traditional Arabic" w:cs="Traditional Arabic"/>
          <w:sz w:val="32"/>
          <w:szCs w:val="32"/>
          <w:rtl/>
          <w:lang w:bidi="ar-LB"/>
        </w:rPr>
        <w:t xml:space="preserve"> </w:t>
      </w:r>
      <w:r w:rsidR="007E315F" w:rsidRPr="007E315F">
        <w:rPr>
          <w:rFonts w:ascii="Traditional Arabic" w:hAnsi="Traditional Arabic" w:cs="Traditional Arabic" w:hint="cs"/>
          <w:sz w:val="32"/>
          <w:szCs w:val="32"/>
          <w:rtl/>
          <w:lang w:bidi="ar-LB"/>
        </w:rPr>
        <w:t>قداسة</w:t>
      </w:r>
      <w:r w:rsidR="007E315F" w:rsidRPr="007E315F">
        <w:rPr>
          <w:rFonts w:ascii="Traditional Arabic" w:hAnsi="Traditional Arabic" w:cs="Traditional Arabic"/>
          <w:sz w:val="32"/>
          <w:szCs w:val="32"/>
          <w:rtl/>
          <w:lang w:bidi="ar-LB"/>
        </w:rPr>
        <w:t xml:space="preserve"> </w:t>
      </w:r>
      <w:r w:rsidR="007E315F" w:rsidRPr="007E315F">
        <w:rPr>
          <w:rFonts w:ascii="Traditional Arabic" w:hAnsi="Traditional Arabic" w:cs="Traditional Arabic" w:hint="cs"/>
          <w:sz w:val="32"/>
          <w:szCs w:val="32"/>
          <w:rtl/>
          <w:lang w:bidi="ar-LB"/>
        </w:rPr>
        <w:t>التنزيه</w:t>
      </w:r>
      <w:r w:rsidR="007E315F" w:rsidRPr="007E315F">
        <w:rPr>
          <w:rFonts w:ascii="Traditional Arabic" w:hAnsi="Traditional Arabic" w:cs="Traditional Arabic"/>
          <w:sz w:val="32"/>
          <w:szCs w:val="32"/>
          <w:rtl/>
          <w:lang w:bidi="ar-LB"/>
        </w:rPr>
        <w:t xml:space="preserve"> </w:t>
      </w:r>
      <w:r w:rsidR="007E315F" w:rsidRPr="007E315F">
        <w:rPr>
          <w:rFonts w:ascii="Traditional Arabic" w:hAnsi="Traditional Arabic" w:cs="Traditional Arabic" w:hint="cs"/>
          <w:sz w:val="32"/>
          <w:szCs w:val="32"/>
          <w:rtl/>
          <w:lang w:bidi="ar-LB"/>
        </w:rPr>
        <w:t>وش</w:t>
      </w:r>
      <w:r>
        <w:rPr>
          <w:rFonts w:ascii="Traditional Arabic" w:hAnsi="Traditional Arabic" w:cs="Traditional Arabic" w:hint="cs"/>
          <w:sz w:val="32"/>
          <w:szCs w:val="32"/>
          <w:rtl/>
          <w:lang w:bidi="ar-LB"/>
        </w:rPr>
        <w:t>ي</w:t>
      </w:r>
      <w:r w:rsidR="007E315F" w:rsidRPr="007E315F">
        <w:rPr>
          <w:rFonts w:ascii="Traditional Arabic" w:hAnsi="Traditional Arabic" w:cs="Traditional Arabic" w:hint="cs"/>
          <w:sz w:val="32"/>
          <w:szCs w:val="32"/>
          <w:rtl/>
          <w:lang w:bidi="ar-LB"/>
        </w:rPr>
        <w:t>طنة</w:t>
      </w:r>
      <w:r w:rsidR="007E315F" w:rsidRPr="007E315F">
        <w:rPr>
          <w:rFonts w:ascii="Traditional Arabic" w:hAnsi="Traditional Arabic" w:cs="Traditional Arabic"/>
          <w:sz w:val="32"/>
          <w:szCs w:val="32"/>
          <w:rtl/>
          <w:lang w:bidi="ar-LB"/>
        </w:rPr>
        <w:t xml:space="preserve"> </w:t>
      </w:r>
      <w:r w:rsidR="007E315F" w:rsidRPr="007E315F">
        <w:rPr>
          <w:rFonts w:ascii="Traditional Arabic" w:hAnsi="Traditional Arabic" w:cs="Traditional Arabic" w:hint="cs"/>
          <w:sz w:val="32"/>
          <w:szCs w:val="32"/>
          <w:rtl/>
          <w:lang w:bidi="ar-LB"/>
        </w:rPr>
        <w:t>الإفساد،</w:t>
      </w:r>
      <w:r w:rsidR="007E315F" w:rsidRPr="007E315F">
        <w:rPr>
          <w:rFonts w:ascii="Traditional Arabic" w:hAnsi="Traditional Arabic" w:cs="Traditional Arabic"/>
          <w:sz w:val="32"/>
          <w:szCs w:val="32"/>
          <w:rtl/>
          <w:lang w:bidi="ar-LB"/>
        </w:rPr>
        <w:t xml:space="preserve"> </w:t>
      </w:r>
      <w:r w:rsidR="007E315F" w:rsidRPr="007E315F">
        <w:rPr>
          <w:rFonts w:ascii="Traditional Arabic" w:hAnsi="Traditional Arabic" w:cs="Traditional Arabic" w:hint="cs"/>
          <w:sz w:val="32"/>
          <w:szCs w:val="32"/>
          <w:rtl/>
          <w:lang w:bidi="ar-LB"/>
        </w:rPr>
        <w:t>الناتج</w:t>
      </w:r>
      <w:r w:rsidR="007E315F" w:rsidRPr="007E315F">
        <w:rPr>
          <w:rFonts w:ascii="Traditional Arabic" w:hAnsi="Traditional Arabic" w:cs="Traditional Arabic"/>
          <w:sz w:val="32"/>
          <w:szCs w:val="32"/>
          <w:rtl/>
          <w:lang w:bidi="ar-LB"/>
        </w:rPr>
        <w:t xml:space="preserve"> </w:t>
      </w:r>
      <w:r w:rsidR="007E315F" w:rsidRPr="007E315F">
        <w:rPr>
          <w:rFonts w:ascii="Traditional Arabic" w:hAnsi="Traditional Arabic" w:cs="Traditional Arabic" w:hint="cs"/>
          <w:sz w:val="32"/>
          <w:szCs w:val="32"/>
          <w:rtl/>
          <w:lang w:bidi="ar-LB"/>
        </w:rPr>
        <w:t>عن</w:t>
      </w:r>
      <w:r w:rsidR="007E315F" w:rsidRPr="007E315F">
        <w:rPr>
          <w:rFonts w:ascii="Traditional Arabic" w:hAnsi="Traditional Arabic" w:cs="Traditional Arabic"/>
          <w:sz w:val="32"/>
          <w:szCs w:val="32"/>
          <w:rtl/>
          <w:lang w:bidi="ar-LB"/>
        </w:rPr>
        <w:t xml:space="preserve"> </w:t>
      </w:r>
      <w:r w:rsidR="007E315F" w:rsidRPr="007E315F">
        <w:rPr>
          <w:rFonts w:ascii="Traditional Arabic" w:hAnsi="Traditional Arabic" w:cs="Traditional Arabic" w:hint="cs"/>
          <w:sz w:val="32"/>
          <w:szCs w:val="32"/>
          <w:rtl/>
          <w:lang w:bidi="ar-LB"/>
        </w:rPr>
        <w:t>انتفاخ</w:t>
      </w:r>
      <w:r w:rsidR="007E315F" w:rsidRPr="007E315F">
        <w:rPr>
          <w:rFonts w:ascii="Traditional Arabic" w:hAnsi="Traditional Arabic" w:cs="Traditional Arabic"/>
          <w:sz w:val="32"/>
          <w:szCs w:val="32"/>
          <w:rtl/>
          <w:lang w:bidi="ar-LB"/>
        </w:rPr>
        <w:t xml:space="preserve"> </w:t>
      </w:r>
      <w:r w:rsidR="007E315F" w:rsidRPr="007E315F">
        <w:rPr>
          <w:rFonts w:ascii="Traditional Arabic" w:hAnsi="Traditional Arabic" w:cs="Traditional Arabic" w:hint="cs"/>
          <w:sz w:val="32"/>
          <w:szCs w:val="32"/>
          <w:rtl/>
          <w:lang w:bidi="ar-LB"/>
        </w:rPr>
        <w:t>الذات</w:t>
      </w:r>
      <w:r w:rsidR="007E315F" w:rsidRPr="007E315F">
        <w:rPr>
          <w:rFonts w:ascii="Traditional Arabic" w:hAnsi="Traditional Arabic" w:cs="Traditional Arabic"/>
          <w:sz w:val="32"/>
          <w:szCs w:val="32"/>
          <w:rtl/>
          <w:lang w:bidi="ar-LB"/>
        </w:rPr>
        <w:t xml:space="preserve"> </w:t>
      </w:r>
      <w:r w:rsidR="007E315F" w:rsidRPr="007E315F">
        <w:rPr>
          <w:rFonts w:ascii="Traditional Arabic" w:hAnsi="Traditional Arabic" w:cs="Traditional Arabic" w:hint="cs"/>
          <w:sz w:val="32"/>
          <w:szCs w:val="32"/>
          <w:rtl/>
          <w:lang w:bidi="ar-LB"/>
        </w:rPr>
        <w:t>الجاهلة</w:t>
      </w:r>
      <w:r w:rsidR="007E315F" w:rsidRPr="007E315F">
        <w:rPr>
          <w:rFonts w:ascii="Traditional Arabic" w:hAnsi="Traditional Arabic" w:cs="Traditional Arabic"/>
          <w:sz w:val="32"/>
          <w:szCs w:val="32"/>
          <w:rtl/>
          <w:lang w:bidi="ar-LB"/>
        </w:rPr>
        <w:t xml:space="preserve"> </w:t>
      </w:r>
      <w:r w:rsidR="007E315F" w:rsidRPr="007E315F">
        <w:rPr>
          <w:rFonts w:ascii="Traditional Arabic" w:hAnsi="Traditional Arabic" w:cs="Traditional Arabic" w:hint="cs"/>
          <w:sz w:val="32"/>
          <w:szCs w:val="32"/>
          <w:rtl/>
          <w:lang w:bidi="ar-LB"/>
        </w:rPr>
        <w:t>بكُلّيّ</w:t>
      </w:r>
      <w:r w:rsidR="007E315F" w:rsidRPr="007E315F">
        <w:rPr>
          <w:rFonts w:ascii="Traditional Arabic" w:hAnsi="Traditional Arabic" w:cs="Traditional Arabic"/>
          <w:sz w:val="32"/>
          <w:szCs w:val="32"/>
          <w:rtl/>
          <w:lang w:bidi="ar-LB"/>
        </w:rPr>
        <w:t xml:space="preserve"> </w:t>
      </w:r>
      <w:r w:rsidR="007E315F" w:rsidRPr="007E315F">
        <w:rPr>
          <w:rFonts w:ascii="Traditional Arabic" w:hAnsi="Traditional Arabic" w:cs="Traditional Arabic" w:hint="cs"/>
          <w:sz w:val="32"/>
          <w:szCs w:val="32"/>
          <w:rtl/>
          <w:lang w:bidi="ar-LB"/>
        </w:rPr>
        <w:t>المعرفة</w:t>
      </w:r>
      <w:r w:rsidR="007E315F" w:rsidRPr="007E315F">
        <w:rPr>
          <w:rFonts w:ascii="Traditional Arabic" w:hAnsi="Traditional Arabic" w:cs="Traditional Arabic"/>
          <w:sz w:val="32"/>
          <w:szCs w:val="32"/>
          <w:rtl/>
          <w:lang w:bidi="ar-LB"/>
        </w:rPr>
        <w:t xml:space="preserve"> </w:t>
      </w:r>
      <w:r w:rsidR="007E315F" w:rsidRPr="007E315F">
        <w:rPr>
          <w:rFonts w:ascii="Traditional Arabic" w:hAnsi="Traditional Arabic" w:cs="Traditional Arabic" w:hint="cs"/>
          <w:sz w:val="32"/>
          <w:szCs w:val="32"/>
          <w:rtl/>
          <w:lang w:bidi="ar-LB"/>
        </w:rPr>
        <w:t>والعلم،</w:t>
      </w:r>
      <w:r w:rsidR="007E315F" w:rsidRPr="007E315F">
        <w:rPr>
          <w:rFonts w:ascii="Traditional Arabic" w:hAnsi="Traditional Arabic" w:cs="Traditional Arabic"/>
          <w:sz w:val="32"/>
          <w:szCs w:val="32"/>
          <w:rtl/>
          <w:lang w:bidi="ar-LB"/>
        </w:rPr>
        <w:t xml:space="preserve"> </w:t>
      </w:r>
      <w:r w:rsidR="007E315F" w:rsidRPr="008A4D3A">
        <w:rPr>
          <w:rFonts w:ascii="Traditional Arabic" w:hAnsi="Traditional Arabic" w:cs="Traditional Arabic" w:hint="cs"/>
          <w:sz w:val="32"/>
          <w:szCs w:val="32"/>
          <w:rtl/>
          <w:lang w:bidi="ar-LB"/>
        </w:rPr>
        <w:t>المصوّب</w:t>
      </w:r>
      <w:r w:rsidR="007E315F" w:rsidRPr="008A4D3A">
        <w:rPr>
          <w:rFonts w:ascii="Traditional Arabic" w:hAnsi="Traditional Arabic" w:cs="Traditional Arabic"/>
          <w:sz w:val="32"/>
          <w:szCs w:val="32"/>
          <w:rtl/>
          <w:lang w:bidi="ar-LB"/>
        </w:rPr>
        <w:t xml:space="preserve"> </w:t>
      </w:r>
      <w:r w:rsidR="007E315F" w:rsidRPr="008A4D3A">
        <w:rPr>
          <w:rFonts w:ascii="Traditional Arabic" w:hAnsi="Traditional Arabic" w:cs="Traditional Arabic" w:hint="cs"/>
          <w:sz w:val="32"/>
          <w:szCs w:val="32"/>
          <w:rtl/>
          <w:lang w:bidi="ar-LB"/>
        </w:rPr>
        <w:t>لح</w:t>
      </w:r>
      <w:r w:rsidRPr="008A4D3A">
        <w:rPr>
          <w:rFonts w:ascii="Traditional Arabic" w:hAnsi="Traditional Arabic" w:cs="Traditional Arabic" w:hint="cs"/>
          <w:sz w:val="32"/>
          <w:szCs w:val="32"/>
          <w:rtl/>
          <w:lang w:bidi="ar-LB"/>
        </w:rPr>
        <w:t>د</w:t>
      </w:r>
      <w:r w:rsidR="007E315F" w:rsidRPr="008A4D3A">
        <w:rPr>
          <w:rFonts w:ascii="Traditional Arabic" w:hAnsi="Traditional Arabic" w:cs="Traditional Arabic" w:hint="cs"/>
          <w:sz w:val="32"/>
          <w:szCs w:val="32"/>
          <w:rtl/>
          <w:lang w:bidi="ar-LB"/>
        </w:rPr>
        <w:t>ود</w:t>
      </w:r>
      <w:r w:rsidR="007E315F" w:rsidRPr="007E315F">
        <w:rPr>
          <w:rFonts w:ascii="Traditional Arabic" w:hAnsi="Traditional Arabic" w:cs="Traditional Arabic"/>
          <w:sz w:val="32"/>
          <w:szCs w:val="32"/>
          <w:rtl/>
          <w:lang w:bidi="ar-LB"/>
        </w:rPr>
        <w:t xml:space="preserve"> </w:t>
      </w:r>
      <w:r w:rsidR="007E315F" w:rsidRPr="007E315F">
        <w:rPr>
          <w:rFonts w:ascii="Traditional Arabic" w:hAnsi="Traditional Arabic" w:cs="Traditional Arabic" w:hint="cs"/>
          <w:sz w:val="32"/>
          <w:szCs w:val="32"/>
          <w:rtl/>
          <w:lang w:bidi="ar-LB"/>
        </w:rPr>
        <w:t>حقائق</w:t>
      </w:r>
      <w:r w:rsidR="007E315F" w:rsidRPr="007E315F">
        <w:rPr>
          <w:rFonts w:ascii="Traditional Arabic" w:hAnsi="Traditional Arabic" w:cs="Traditional Arabic"/>
          <w:sz w:val="32"/>
          <w:szCs w:val="32"/>
          <w:rtl/>
          <w:lang w:bidi="ar-LB"/>
        </w:rPr>
        <w:t xml:space="preserve"> </w:t>
      </w:r>
      <w:r w:rsidR="007E315F" w:rsidRPr="007E315F">
        <w:rPr>
          <w:rFonts w:ascii="Traditional Arabic" w:hAnsi="Traditional Arabic" w:cs="Traditional Arabic" w:hint="cs"/>
          <w:sz w:val="32"/>
          <w:szCs w:val="32"/>
          <w:rtl/>
          <w:lang w:bidi="ar-LB"/>
        </w:rPr>
        <w:t>الوجود،</w:t>
      </w:r>
      <w:r w:rsidR="007E315F" w:rsidRPr="007E315F">
        <w:rPr>
          <w:rFonts w:ascii="Traditional Arabic" w:hAnsi="Traditional Arabic" w:cs="Traditional Arabic"/>
          <w:sz w:val="32"/>
          <w:szCs w:val="32"/>
          <w:rtl/>
          <w:lang w:bidi="ar-LB"/>
        </w:rPr>
        <w:t xml:space="preserve"> </w:t>
      </w:r>
      <w:r w:rsidR="007E315F" w:rsidRPr="007E315F">
        <w:rPr>
          <w:rFonts w:ascii="Traditional Arabic" w:hAnsi="Traditional Arabic" w:cs="Traditional Arabic" w:hint="cs"/>
          <w:sz w:val="32"/>
          <w:szCs w:val="32"/>
          <w:rtl/>
          <w:lang w:bidi="ar-LB"/>
        </w:rPr>
        <w:t>والخلق،</w:t>
      </w:r>
      <w:r w:rsidR="007E315F" w:rsidRPr="007E315F">
        <w:rPr>
          <w:rFonts w:ascii="Traditional Arabic" w:hAnsi="Traditional Arabic" w:cs="Traditional Arabic"/>
          <w:sz w:val="32"/>
          <w:szCs w:val="32"/>
          <w:rtl/>
          <w:lang w:bidi="ar-LB"/>
        </w:rPr>
        <w:t xml:space="preserve"> </w:t>
      </w:r>
      <w:r w:rsidR="007E315F" w:rsidRPr="007E315F">
        <w:rPr>
          <w:rFonts w:ascii="Traditional Arabic" w:hAnsi="Traditional Arabic" w:cs="Traditional Arabic" w:hint="cs"/>
          <w:sz w:val="32"/>
          <w:szCs w:val="32"/>
          <w:rtl/>
          <w:lang w:bidi="ar-LB"/>
        </w:rPr>
        <w:t>والأشياء،</w:t>
      </w:r>
      <w:r w:rsidR="007E315F" w:rsidRPr="007E315F">
        <w:rPr>
          <w:rFonts w:ascii="Traditional Arabic" w:hAnsi="Traditional Arabic" w:cs="Traditional Arabic"/>
          <w:sz w:val="32"/>
          <w:szCs w:val="32"/>
          <w:rtl/>
          <w:lang w:bidi="ar-LB"/>
        </w:rPr>
        <w:t xml:space="preserve"> </w:t>
      </w:r>
      <w:r w:rsidR="007E315F" w:rsidRPr="007E315F">
        <w:rPr>
          <w:rFonts w:ascii="Traditional Arabic" w:hAnsi="Traditional Arabic" w:cs="Traditional Arabic" w:hint="cs"/>
          <w:sz w:val="32"/>
          <w:szCs w:val="32"/>
          <w:rtl/>
          <w:lang w:bidi="ar-LB"/>
        </w:rPr>
        <w:t>من</w:t>
      </w:r>
      <w:r w:rsidR="007E315F" w:rsidRPr="007E315F">
        <w:rPr>
          <w:rFonts w:ascii="Traditional Arabic" w:hAnsi="Traditional Arabic" w:cs="Traditional Arabic"/>
          <w:sz w:val="32"/>
          <w:szCs w:val="32"/>
          <w:rtl/>
          <w:lang w:bidi="ar-LB"/>
        </w:rPr>
        <w:t xml:space="preserve"> </w:t>
      </w:r>
      <w:r w:rsidR="007E315F" w:rsidRPr="007E315F">
        <w:rPr>
          <w:rFonts w:ascii="Traditional Arabic" w:hAnsi="Traditional Arabic" w:cs="Traditional Arabic" w:hint="cs"/>
          <w:sz w:val="32"/>
          <w:szCs w:val="32"/>
          <w:rtl/>
          <w:lang w:bidi="ar-LB"/>
        </w:rPr>
        <w:t>وجود</w:t>
      </w:r>
      <w:r w:rsidR="007E315F" w:rsidRPr="007E315F">
        <w:rPr>
          <w:rFonts w:ascii="Traditional Arabic" w:hAnsi="Traditional Arabic" w:cs="Traditional Arabic"/>
          <w:sz w:val="32"/>
          <w:szCs w:val="32"/>
          <w:rtl/>
          <w:lang w:bidi="ar-LB"/>
        </w:rPr>
        <w:t xml:space="preserve"> </w:t>
      </w:r>
      <w:r w:rsidR="007E315F" w:rsidRPr="007E315F">
        <w:rPr>
          <w:rFonts w:ascii="Traditional Arabic" w:hAnsi="Traditional Arabic" w:cs="Traditional Arabic" w:hint="cs"/>
          <w:sz w:val="32"/>
          <w:szCs w:val="32"/>
          <w:rtl/>
          <w:lang w:bidi="ar-LB"/>
        </w:rPr>
        <w:t>الله</w:t>
      </w:r>
      <w:r w:rsidR="007E315F" w:rsidRPr="007E315F">
        <w:rPr>
          <w:rFonts w:ascii="Traditional Arabic" w:hAnsi="Traditional Arabic" w:cs="Traditional Arabic"/>
          <w:sz w:val="32"/>
          <w:szCs w:val="32"/>
          <w:rtl/>
          <w:lang w:bidi="ar-LB"/>
        </w:rPr>
        <w:t xml:space="preserve"> </w:t>
      </w:r>
      <w:r w:rsidR="007E315F" w:rsidRPr="007E315F">
        <w:rPr>
          <w:rFonts w:ascii="Traditional Arabic" w:hAnsi="Traditional Arabic" w:cs="Traditional Arabic" w:hint="cs"/>
          <w:sz w:val="32"/>
          <w:szCs w:val="32"/>
          <w:rtl/>
          <w:lang w:bidi="ar-LB"/>
        </w:rPr>
        <w:t>ومشيئته،</w:t>
      </w:r>
      <w:r w:rsidR="007E315F" w:rsidRPr="007E315F">
        <w:rPr>
          <w:rFonts w:ascii="Traditional Arabic" w:hAnsi="Traditional Arabic" w:cs="Traditional Arabic"/>
          <w:sz w:val="32"/>
          <w:szCs w:val="32"/>
          <w:rtl/>
          <w:lang w:bidi="ar-LB"/>
        </w:rPr>
        <w:t xml:space="preserve"> </w:t>
      </w:r>
      <w:r w:rsidR="007E315F" w:rsidRPr="007E315F">
        <w:rPr>
          <w:rFonts w:ascii="Traditional Arabic" w:hAnsi="Traditional Arabic" w:cs="Traditional Arabic" w:hint="cs"/>
          <w:sz w:val="32"/>
          <w:szCs w:val="32"/>
          <w:rtl/>
          <w:lang w:bidi="ar-LB"/>
        </w:rPr>
        <w:t>إلى</w:t>
      </w:r>
      <w:r w:rsidR="007E315F" w:rsidRPr="007E315F">
        <w:rPr>
          <w:rFonts w:ascii="Traditional Arabic" w:hAnsi="Traditional Arabic" w:cs="Traditional Arabic"/>
          <w:sz w:val="32"/>
          <w:szCs w:val="32"/>
          <w:rtl/>
          <w:lang w:bidi="ar-LB"/>
        </w:rPr>
        <w:t xml:space="preserve"> </w:t>
      </w:r>
      <w:r w:rsidR="007E315F" w:rsidRPr="007E315F">
        <w:rPr>
          <w:rFonts w:ascii="Traditional Arabic" w:hAnsi="Traditional Arabic" w:cs="Traditional Arabic" w:hint="cs"/>
          <w:sz w:val="32"/>
          <w:szCs w:val="32"/>
          <w:rtl/>
          <w:lang w:bidi="ar-LB"/>
        </w:rPr>
        <w:t>مقادير</w:t>
      </w:r>
      <w:r w:rsidR="007E315F" w:rsidRPr="007E315F">
        <w:rPr>
          <w:rFonts w:ascii="Traditional Arabic" w:hAnsi="Traditional Arabic" w:cs="Traditional Arabic"/>
          <w:sz w:val="32"/>
          <w:szCs w:val="32"/>
          <w:rtl/>
          <w:lang w:bidi="ar-LB"/>
        </w:rPr>
        <w:t xml:space="preserve"> </w:t>
      </w:r>
      <w:r w:rsidR="007E315F" w:rsidRPr="007E315F">
        <w:rPr>
          <w:rFonts w:ascii="Traditional Arabic" w:hAnsi="Traditional Arabic" w:cs="Traditional Arabic" w:hint="cs"/>
          <w:sz w:val="32"/>
          <w:szCs w:val="32"/>
          <w:rtl/>
          <w:lang w:bidi="ar-LB"/>
        </w:rPr>
        <w:t>مسار</w:t>
      </w:r>
      <w:r w:rsidR="007E315F" w:rsidRPr="007E315F">
        <w:rPr>
          <w:rFonts w:ascii="Traditional Arabic" w:hAnsi="Traditional Arabic" w:cs="Traditional Arabic"/>
          <w:sz w:val="32"/>
          <w:szCs w:val="32"/>
          <w:rtl/>
          <w:lang w:bidi="ar-LB"/>
        </w:rPr>
        <w:t xml:space="preserve"> </w:t>
      </w:r>
      <w:r w:rsidR="007E315F" w:rsidRPr="007E315F">
        <w:rPr>
          <w:rFonts w:ascii="Traditional Arabic" w:hAnsi="Traditional Arabic" w:cs="Traditional Arabic" w:hint="cs"/>
          <w:sz w:val="32"/>
          <w:szCs w:val="32"/>
          <w:rtl/>
          <w:lang w:bidi="ar-LB"/>
        </w:rPr>
        <w:t>الخلائق</w:t>
      </w:r>
      <w:r w:rsidR="007E315F" w:rsidRPr="007E315F">
        <w:rPr>
          <w:rFonts w:ascii="Traditional Arabic" w:hAnsi="Traditional Arabic" w:cs="Traditional Arabic"/>
          <w:sz w:val="32"/>
          <w:szCs w:val="32"/>
          <w:rtl/>
          <w:lang w:bidi="ar-LB"/>
        </w:rPr>
        <w:t xml:space="preserve"> </w:t>
      </w:r>
      <w:r w:rsidR="007E315F" w:rsidRPr="007E315F">
        <w:rPr>
          <w:rFonts w:ascii="Traditional Arabic" w:hAnsi="Traditional Arabic" w:cs="Traditional Arabic" w:hint="cs"/>
          <w:sz w:val="32"/>
          <w:szCs w:val="32"/>
          <w:rtl/>
          <w:lang w:bidi="ar-LB"/>
        </w:rPr>
        <w:t>وطبائعهم</w:t>
      </w:r>
      <w:r w:rsidR="007E315F" w:rsidRPr="007E315F">
        <w:rPr>
          <w:rFonts w:ascii="Traditional Arabic" w:hAnsi="Traditional Arabic" w:cs="Traditional Arabic"/>
          <w:sz w:val="32"/>
          <w:szCs w:val="32"/>
          <w:rtl/>
          <w:lang w:bidi="ar-LB"/>
        </w:rPr>
        <w:t xml:space="preserve"> </w:t>
      </w:r>
      <w:r w:rsidR="007E315F" w:rsidRPr="007E315F">
        <w:rPr>
          <w:rFonts w:ascii="Traditional Arabic" w:hAnsi="Traditional Arabic" w:cs="Traditional Arabic" w:hint="cs"/>
          <w:sz w:val="32"/>
          <w:szCs w:val="32"/>
          <w:rtl/>
          <w:lang w:bidi="ar-LB"/>
        </w:rPr>
        <w:t>الناريّة</w:t>
      </w:r>
      <w:r w:rsidR="007E315F" w:rsidRPr="007E315F">
        <w:rPr>
          <w:rFonts w:ascii="Traditional Arabic" w:hAnsi="Traditional Arabic" w:cs="Traditional Arabic"/>
          <w:sz w:val="32"/>
          <w:szCs w:val="32"/>
          <w:rtl/>
          <w:lang w:bidi="ar-LB"/>
        </w:rPr>
        <w:t xml:space="preserve"> </w:t>
      </w:r>
      <w:r w:rsidR="007E315F" w:rsidRPr="007E315F">
        <w:rPr>
          <w:rFonts w:ascii="Traditional Arabic" w:hAnsi="Traditional Arabic" w:cs="Traditional Arabic" w:hint="cs"/>
          <w:sz w:val="32"/>
          <w:szCs w:val="32"/>
          <w:rtl/>
          <w:lang w:bidi="ar-LB"/>
        </w:rPr>
        <w:t>والنورانيّة،</w:t>
      </w:r>
      <w:r w:rsidR="007E315F" w:rsidRPr="007E315F">
        <w:rPr>
          <w:rFonts w:ascii="Traditional Arabic" w:hAnsi="Traditional Arabic" w:cs="Traditional Arabic"/>
          <w:sz w:val="32"/>
          <w:szCs w:val="32"/>
          <w:rtl/>
          <w:lang w:bidi="ar-LB"/>
        </w:rPr>
        <w:t xml:space="preserve"> </w:t>
      </w:r>
      <w:r w:rsidR="007E315F" w:rsidRPr="007E315F">
        <w:rPr>
          <w:rFonts w:ascii="Traditional Arabic" w:hAnsi="Traditional Arabic" w:cs="Traditional Arabic" w:hint="cs"/>
          <w:sz w:val="32"/>
          <w:szCs w:val="32"/>
          <w:rtl/>
          <w:lang w:bidi="ar-LB"/>
        </w:rPr>
        <w:t>والطينيّة،</w:t>
      </w:r>
      <w:r w:rsidR="007E315F" w:rsidRPr="007E315F">
        <w:rPr>
          <w:rFonts w:ascii="Traditional Arabic" w:hAnsi="Traditional Arabic" w:cs="Traditional Arabic"/>
          <w:sz w:val="32"/>
          <w:szCs w:val="32"/>
          <w:rtl/>
          <w:lang w:bidi="ar-LB"/>
        </w:rPr>
        <w:t xml:space="preserve"> </w:t>
      </w:r>
      <w:r w:rsidR="007E315F" w:rsidRPr="007E315F">
        <w:rPr>
          <w:rFonts w:ascii="Traditional Arabic" w:hAnsi="Traditional Arabic" w:cs="Traditional Arabic" w:hint="cs"/>
          <w:sz w:val="32"/>
          <w:szCs w:val="32"/>
          <w:rtl/>
          <w:lang w:bidi="ar-LB"/>
        </w:rPr>
        <w:t>والروحيّة</w:t>
      </w:r>
      <w:r w:rsidR="008A4D3A">
        <w:rPr>
          <w:rFonts w:ascii="Traditional Arabic" w:hAnsi="Traditional Arabic" w:cs="Traditional Arabic" w:hint="cs"/>
          <w:sz w:val="32"/>
          <w:szCs w:val="32"/>
          <w:rtl/>
          <w:lang w:bidi="ar-LB"/>
        </w:rPr>
        <w:t>،</w:t>
      </w:r>
      <w:r w:rsidR="007E315F" w:rsidRPr="007E315F">
        <w:rPr>
          <w:rFonts w:ascii="Traditional Arabic" w:hAnsi="Traditional Arabic" w:cs="Traditional Arabic"/>
          <w:sz w:val="32"/>
          <w:szCs w:val="32"/>
          <w:rtl/>
          <w:lang w:bidi="ar-LB"/>
        </w:rPr>
        <w:t xml:space="preserve"> </w:t>
      </w:r>
      <w:r>
        <w:rPr>
          <w:rFonts w:ascii="Traditional Arabic" w:hAnsi="Traditional Arabic" w:cs="Traditional Arabic" w:hint="cs"/>
          <w:sz w:val="32"/>
          <w:szCs w:val="32"/>
          <w:rtl/>
          <w:lang w:bidi="ar-LB"/>
        </w:rPr>
        <w:t>المُ</w:t>
      </w:r>
      <w:r w:rsidR="007E315F" w:rsidRPr="007E315F">
        <w:rPr>
          <w:rFonts w:ascii="Traditional Arabic" w:hAnsi="Traditional Arabic" w:cs="Traditional Arabic" w:hint="cs"/>
          <w:sz w:val="32"/>
          <w:szCs w:val="32"/>
          <w:rtl/>
          <w:lang w:bidi="ar-LB"/>
        </w:rPr>
        <w:t>ستجمعة</w:t>
      </w:r>
      <w:r w:rsidR="007E315F" w:rsidRPr="007E315F">
        <w:rPr>
          <w:rFonts w:ascii="Traditional Arabic" w:hAnsi="Traditional Arabic" w:cs="Traditional Arabic"/>
          <w:sz w:val="32"/>
          <w:szCs w:val="32"/>
          <w:rtl/>
          <w:lang w:bidi="ar-LB"/>
        </w:rPr>
        <w:t xml:space="preserve"> </w:t>
      </w:r>
      <w:r w:rsidR="007E315F" w:rsidRPr="007E315F">
        <w:rPr>
          <w:rFonts w:ascii="Traditional Arabic" w:hAnsi="Traditional Arabic" w:cs="Traditional Arabic" w:hint="cs"/>
          <w:sz w:val="32"/>
          <w:szCs w:val="32"/>
          <w:rtl/>
          <w:lang w:bidi="ar-LB"/>
        </w:rPr>
        <w:t>عند</w:t>
      </w:r>
      <w:r w:rsidR="007E315F" w:rsidRPr="007E315F">
        <w:rPr>
          <w:rFonts w:ascii="Traditional Arabic" w:hAnsi="Traditional Arabic" w:cs="Traditional Arabic"/>
          <w:sz w:val="32"/>
          <w:szCs w:val="32"/>
          <w:rtl/>
          <w:lang w:bidi="ar-LB"/>
        </w:rPr>
        <w:t xml:space="preserve"> </w:t>
      </w:r>
      <w:r w:rsidR="007E315F" w:rsidRPr="007E315F">
        <w:rPr>
          <w:rFonts w:ascii="Traditional Arabic" w:hAnsi="Traditional Arabic" w:cs="Traditional Arabic" w:hint="cs"/>
          <w:sz w:val="32"/>
          <w:szCs w:val="32"/>
          <w:rtl/>
          <w:lang w:bidi="ar-LB"/>
        </w:rPr>
        <w:t>الخليفة،</w:t>
      </w:r>
      <w:r w:rsidR="007E315F" w:rsidRPr="007E315F">
        <w:rPr>
          <w:rFonts w:ascii="Traditional Arabic" w:hAnsi="Traditional Arabic" w:cs="Traditional Arabic"/>
          <w:sz w:val="32"/>
          <w:szCs w:val="32"/>
          <w:rtl/>
          <w:lang w:bidi="ar-LB"/>
        </w:rPr>
        <w:t xml:space="preserve"> </w:t>
      </w:r>
      <w:r w:rsidR="007E315F" w:rsidRPr="007E315F">
        <w:rPr>
          <w:rFonts w:ascii="Traditional Arabic" w:hAnsi="Traditional Arabic" w:cs="Traditional Arabic" w:hint="cs"/>
          <w:sz w:val="32"/>
          <w:szCs w:val="32"/>
          <w:rtl/>
          <w:lang w:bidi="ar-LB"/>
        </w:rPr>
        <w:t>والتي</w:t>
      </w:r>
      <w:r w:rsidR="007E315F" w:rsidRPr="007E315F">
        <w:rPr>
          <w:rFonts w:ascii="Traditional Arabic" w:hAnsi="Traditional Arabic" w:cs="Traditional Arabic"/>
          <w:sz w:val="32"/>
          <w:szCs w:val="32"/>
          <w:rtl/>
          <w:lang w:bidi="ar-LB"/>
        </w:rPr>
        <w:t xml:space="preserve"> </w:t>
      </w:r>
      <w:r w:rsidR="007E315F" w:rsidRPr="007E315F">
        <w:rPr>
          <w:rFonts w:ascii="Traditional Arabic" w:hAnsi="Traditional Arabic" w:cs="Traditional Arabic" w:hint="cs"/>
          <w:sz w:val="32"/>
          <w:szCs w:val="32"/>
          <w:rtl/>
          <w:lang w:bidi="ar-LB"/>
        </w:rPr>
        <w:t>تاه</w:t>
      </w:r>
      <w:r w:rsidR="007E315F" w:rsidRPr="007E315F">
        <w:rPr>
          <w:rFonts w:ascii="Traditional Arabic" w:hAnsi="Traditional Arabic" w:cs="Traditional Arabic"/>
          <w:sz w:val="32"/>
          <w:szCs w:val="32"/>
          <w:rtl/>
          <w:lang w:bidi="ar-LB"/>
        </w:rPr>
        <w:t xml:space="preserve"> </w:t>
      </w:r>
      <w:r w:rsidR="007E315F" w:rsidRPr="007E315F">
        <w:rPr>
          <w:rFonts w:ascii="Traditional Arabic" w:hAnsi="Traditional Arabic" w:cs="Traditional Arabic" w:hint="cs"/>
          <w:sz w:val="32"/>
          <w:szCs w:val="32"/>
          <w:rtl/>
          <w:lang w:bidi="ar-LB"/>
        </w:rPr>
        <w:t>عنها</w:t>
      </w:r>
      <w:r w:rsidR="007E315F" w:rsidRPr="007E315F">
        <w:rPr>
          <w:rFonts w:ascii="Traditional Arabic" w:hAnsi="Traditional Arabic" w:cs="Traditional Arabic"/>
          <w:sz w:val="32"/>
          <w:szCs w:val="32"/>
          <w:rtl/>
          <w:lang w:bidi="ar-LB"/>
        </w:rPr>
        <w:t xml:space="preserve"> </w:t>
      </w:r>
      <w:r w:rsidR="007E315F" w:rsidRPr="007E315F">
        <w:rPr>
          <w:rFonts w:ascii="Traditional Arabic" w:hAnsi="Traditional Arabic" w:cs="Traditional Arabic" w:hint="cs"/>
          <w:sz w:val="32"/>
          <w:szCs w:val="32"/>
          <w:rtl/>
          <w:lang w:bidi="ar-LB"/>
        </w:rPr>
        <w:t>إبليس</w:t>
      </w:r>
      <w:r w:rsidR="007E315F" w:rsidRPr="007E315F">
        <w:rPr>
          <w:rFonts w:ascii="Traditional Arabic" w:hAnsi="Traditional Arabic" w:cs="Traditional Arabic"/>
          <w:sz w:val="32"/>
          <w:szCs w:val="32"/>
          <w:rtl/>
          <w:lang w:bidi="ar-LB"/>
        </w:rPr>
        <w:t xml:space="preserve"> </w:t>
      </w:r>
      <w:r w:rsidR="007E315F" w:rsidRPr="007E315F">
        <w:rPr>
          <w:rFonts w:ascii="Traditional Arabic" w:hAnsi="Traditional Arabic" w:cs="Traditional Arabic" w:hint="cs"/>
          <w:sz w:val="32"/>
          <w:szCs w:val="32"/>
          <w:rtl/>
          <w:lang w:bidi="ar-LB"/>
        </w:rPr>
        <w:t>بخيلا</w:t>
      </w:r>
      <w:r>
        <w:rPr>
          <w:rFonts w:ascii="Traditional Arabic" w:hAnsi="Traditional Arabic" w:cs="Traditional Arabic" w:hint="cs"/>
          <w:sz w:val="32"/>
          <w:szCs w:val="32"/>
          <w:rtl/>
          <w:lang w:bidi="ar-LB"/>
        </w:rPr>
        <w:t>ءه</w:t>
      </w:r>
      <w:r w:rsidR="007E315F" w:rsidRPr="007E315F">
        <w:rPr>
          <w:rFonts w:ascii="Traditional Arabic" w:hAnsi="Traditional Arabic" w:cs="Traditional Arabic"/>
          <w:sz w:val="32"/>
          <w:szCs w:val="32"/>
          <w:rtl/>
          <w:lang w:bidi="ar-LB"/>
        </w:rPr>
        <w:t xml:space="preserve"> </w:t>
      </w:r>
      <w:r w:rsidR="007E315F" w:rsidRPr="007E315F">
        <w:rPr>
          <w:rFonts w:ascii="Traditional Arabic" w:hAnsi="Traditional Arabic" w:cs="Traditional Arabic" w:hint="cs"/>
          <w:sz w:val="32"/>
          <w:szCs w:val="32"/>
          <w:rtl/>
          <w:lang w:bidi="ar-LB"/>
        </w:rPr>
        <w:t>المسترق</w:t>
      </w:r>
      <w:r w:rsidR="007E315F" w:rsidRPr="007E315F">
        <w:rPr>
          <w:rFonts w:ascii="Traditional Arabic" w:hAnsi="Traditional Arabic" w:cs="Traditional Arabic"/>
          <w:sz w:val="32"/>
          <w:szCs w:val="32"/>
          <w:rtl/>
          <w:lang w:bidi="ar-LB"/>
        </w:rPr>
        <w:t xml:space="preserve"> </w:t>
      </w:r>
      <w:r w:rsidR="007E315F" w:rsidRPr="007E315F">
        <w:rPr>
          <w:rFonts w:ascii="Traditional Arabic" w:hAnsi="Traditional Arabic" w:cs="Traditional Arabic" w:hint="cs"/>
          <w:sz w:val="32"/>
          <w:szCs w:val="32"/>
          <w:rtl/>
          <w:lang w:bidi="ar-LB"/>
        </w:rPr>
        <w:t>في</w:t>
      </w:r>
      <w:r w:rsidR="007E315F" w:rsidRPr="007E315F">
        <w:rPr>
          <w:rFonts w:ascii="Traditional Arabic" w:hAnsi="Traditional Arabic" w:cs="Traditional Arabic"/>
          <w:sz w:val="32"/>
          <w:szCs w:val="32"/>
          <w:rtl/>
          <w:lang w:bidi="ar-LB"/>
        </w:rPr>
        <w:t xml:space="preserve"> </w:t>
      </w:r>
      <w:r>
        <w:rPr>
          <w:rFonts w:ascii="Traditional Arabic" w:hAnsi="Traditional Arabic" w:cs="Traditional Arabic" w:hint="cs"/>
          <w:sz w:val="32"/>
          <w:szCs w:val="32"/>
          <w:rtl/>
          <w:lang w:bidi="ar-LB"/>
        </w:rPr>
        <w:t>ذات</w:t>
      </w:r>
      <w:r w:rsidR="007E315F" w:rsidRPr="007E315F">
        <w:rPr>
          <w:rFonts w:ascii="Traditional Arabic" w:hAnsi="Traditional Arabic" w:cs="Traditional Arabic" w:hint="cs"/>
          <w:sz w:val="32"/>
          <w:szCs w:val="32"/>
          <w:rtl/>
          <w:lang w:bidi="ar-LB"/>
        </w:rPr>
        <w:t>يته،</w:t>
      </w:r>
      <w:r w:rsidR="007E315F" w:rsidRPr="007E315F">
        <w:rPr>
          <w:rFonts w:ascii="Traditional Arabic" w:hAnsi="Traditional Arabic" w:cs="Traditional Arabic"/>
          <w:sz w:val="32"/>
          <w:szCs w:val="32"/>
          <w:rtl/>
          <w:lang w:bidi="ar-LB"/>
        </w:rPr>
        <w:t xml:space="preserve"> </w:t>
      </w:r>
      <w:r w:rsidR="007E315F" w:rsidRPr="007E315F">
        <w:rPr>
          <w:rFonts w:ascii="Traditional Arabic" w:hAnsi="Traditional Arabic" w:cs="Traditional Arabic" w:hint="cs"/>
          <w:sz w:val="32"/>
          <w:szCs w:val="32"/>
          <w:rtl/>
          <w:lang w:bidi="ar-LB"/>
        </w:rPr>
        <w:t>وفي</w:t>
      </w:r>
      <w:r w:rsidR="007E315F" w:rsidRPr="007E315F">
        <w:rPr>
          <w:rFonts w:ascii="Traditional Arabic" w:hAnsi="Traditional Arabic" w:cs="Traditional Arabic"/>
          <w:sz w:val="32"/>
          <w:szCs w:val="32"/>
          <w:rtl/>
          <w:lang w:bidi="ar-LB"/>
        </w:rPr>
        <w:t xml:space="preserve"> </w:t>
      </w:r>
      <w:r w:rsidR="007E315F" w:rsidRPr="007E315F">
        <w:rPr>
          <w:rFonts w:ascii="Traditional Arabic" w:hAnsi="Traditional Arabic" w:cs="Traditional Arabic" w:hint="cs"/>
          <w:sz w:val="32"/>
          <w:szCs w:val="32"/>
          <w:rtl/>
          <w:lang w:bidi="ar-LB"/>
        </w:rPr>
        <w:t>التفاصيل</w:t>
      </w:r>
      <w:r w:rsidR="007E315F" w:rsidRPr="007E315F">
        <w:rPr>
          <w:rFonts w:ascii="Traditional Arabic" w:hAnsi="Traditional Arabic" w:cs="Traditional Arabic"/>
          <w:sz w:val="32"/>
          <w:szCs w:val="32"/>
          <w:rtl/>
          <w:lang w:bidi="ar-LB"/>
        </w:rPr>
        <w:t xml:space="preserve"> </w:t>
      </w:r>
      <w:r w:rsidR="007E315F" w:rsidRPr="007E315F">
        <w:rPr>
          <w:rFonts w:ascii="Traditional Arabic" w:hAnsi="Traditional Arabic" w:cs="Traditional Arabic" w:hint="cs"/>
          <w:sz w:val="32"/>
          <w:szCs w:val="32"/>
          <w:rtl/>
          <w:lang w:bidi="ar-LB"/>
        </w:rPr>
        <w:t>التي</w:t>
      </w:r>
      <w:r w:rsidR="007E315F" w:rsidRPr="007E315F">
        <w:rPr>
          <w:rFonts w:ascii="Traditional Arabic" w:hAnsi="Traditional Arabic" w:cs="Traditional Arabic"/>
          <w:sz w:val="32"/>
          <w:szCs w:val="32"/>
          <w:rtl/>
          <w:lang w:bidi="ar-LB"/>
        </w:rPr>
        <w:t xml:space="preserve"> </w:t>
      </w:r>
      <w:r w:rsidR="007E315F" w:rsidRPr="007E315F">
        <w:rPr>
          <w:rFonts w:ascii="Traditional Arabic" w:hAnsi="Traditional Arabic" w:cs="Traditional Arabic" w:hint="cs"/>
          <w:sz w:val="32"/>
          <w:szCs w:val="32"/>
          <w:rtl/>
          <w:lang w:bidi="ar-LB"/>
        </w:rPr>
        <w:t>بها</w:t>
      </w:r>
      <w:r w:rsidR="007E315F" w:rsidRPr="007E315F">
        <w:rPr>
          <w:rFonts w:ascii="Traditional Arabic" w:hAnsi="Traditional Arabic" w:cs="Traditional Arabic"/>
          <w:sz w:val="32"/>
          <w:szCs w:val="32"/>
          <w:rtl/>
          <w:lang w:bidi="ar-LB"/>
        </w:rPr>
        <w:t xml:space="preserve"> </w:t>
      </w:r>
      <w:r w:rsidR="007E315F" w:rsidRPr="007E315F">
        <w:rPr>
          <w:rFonts w:ascii="Traditional Arabic" w:hAnsi="Traditional Arabic" w:cs="Traditional Arabic" w:hint="cs"/>
          <w:sz w:val="32"/>
          <w:szCs w:val="32"/>
          <w:rtl/>
          <w:lang w:bidi="ar-LB"/>
        </w:rPr>
        <w:t>تكمن</w:t>
      </w:r>
      <w:r w:rsidR="007E315F" w:rsidRPr="007E315F">
        <w:rPr>
          <w:rFonts w:ascii="Traditional Arabic" w:hAnsi="Traditional Arabic" w:cs="Traditional Arabic"/>
          <w:sz w:val="32"/>
          <w:szCs w:val="32"/>
          <w:rtl/>
          <w:lang w:bidi="ar-LB"/>
        </w:rPr>
        <w:t xml:space="preserve"> </w:t>
      </w:r>
      <w:r w:rsidR="007E315F" w:rsidRPr="007E315F">
        <w:rPr>
          <w:rFonts w:ascii="Traditional Arabic" w:hAnsi="Traditional Arabic" w:cs="Traditional Arabic" w:hint="cs"/>
          <w:sz w:val="32"/>
          <w:szCs w:val="32"/>
          <w:rtl/>
          <w:lang w:bidi="ar-LB"/>
        </w:rPr>
        <w:t>كلّ</w:t>
      </w:r>
      <w:r w:rsidR="007E315F" w:rsidRPr="007E315F">
        <w:rPr>
          <w:rFonts w:ascii="Traditional Arabic" w:hAnsi="Traditional Arabic" w:cs="Traditional Arabic"/>
          <w:sz w:val="32"/>
          <w:szCs w:val="32"/>
          <w:rtl/>
          <w:lang w:bidi="ar-LB"/>
        </w:rPr>
        <w:t xml:space="preserve"> </w:t>
      </w:r>
      <w:r w:rsidR="007E315F" w:rsidRPr="007E315F">
        <w:rPr>
          <w:rFonts w:ascii="Traditional Arabic" w:hAnsi="Traditional Arabic" w:cs="Traditional Arabic" w:hint="cs"/>
          <w:sz w:val="32"/>
          <w:szCs w:val="32"/>
          <w:rtl/>
          <w:lang w:bidi="ar-LB"/>
        </w:rPr>
        <w:t>شيطنة،</w:t>
      </w:r>
      <w:r w:rsidR="007E315F" w:rsidRPr="007E315F">
        <w:rPr>
          <w:rFonts w:ascii="Traditional Arabic" w:hAnsi="Traditional Arabic" w:cs="Traditional Arabic"/>
          <w:sz w:val="32"/>
          <w:szCs w:val="32"/>
          <w:rtl/>
          <w:lang w:bidi="ar-LB"/>
        </w:rPr>
        <w:t xml:space="preserve"> </w:t>
      </w:r>
      <w:r w:rsidR="007E315F" w:rsidRPr="007E315F">
        <w:rPr>
          <w:rFonts w:ascii="Traditional Arabic" w:hAnsi="Traditional Arabic" w:cs="Traditional Arabic" w:hint="cs"/>
          <w:sz w:val="32"/>
          <w:szCs w:val="32"/>
          <w:rtl/>
          <w:lang w:bidi="ar-LB"/>
        </w:rPr>
        <w:t>وكلّ</w:t>
      </w:r>
      <w:r w:rsidR="007E315F" w:rsidRPr="007E315F">
        <w:rPr>
          <w:rFonts w:ascii="Traditional Arabic" w:hAnsi="Traditional Arabic" w:cs="Traditional Arabic"/>
          <w:sz w:val="32"/>
          <w:szCs w:val="32"/>
          <w:rtl/>
          <w:lang w:bidi="ar-LB"/>
        </w:rPr>
        <w:t xml:space="preserve"> </w:t>
      </w:r>
      <w:r w:rsidR="007E315F" w:rsidRPr="007E315F">
        <w:rPr>
          <w:rFonts w:ascii="Traditional Arabic" w:hAnsi="Traditional Arabic" w:cs="Traditional Arabic" w:hint="cs"/>
          <w:sz w:val="32"/>
          <w:szCs w:val="32"/>
          <w:rtl/>
          <w:lang w:bidi="ar-LB"/>
        </w:rPr>
        <w:t>عُتُوّ</w:t>
      </w:r>
      <w:r w:rsidR="007E315F" w:rsidRPr="007E315F">
        <w:rPr>
          <w:rFonts w:ascii="Traditional Arabic" w:hAnsi="Traditional Arabic" w:cs="Traditional Arabic"/>
          <w:sz w:val="32"/>
          <w:szCs w:val="32"/>
          <w:rtl/>
          <w:lang w:bidi="ar-LB"/>
        </w:rPr>
        <w:t xml:space="preserve"> </w:t>
      </w:r>
      <w:r w:rsidR="007E315F" w:rsidRPr="007E315F">
        <w:rPr>
          <w:rFonts w:ascii="Traditional Arabic" w:hAnsi="Traditional Arabic" w:cs="Traditional Arabic" w:hint="cs"/>
          <w:sz w:val="32"/>
          <w:szCs w:val="32"/>
          <w:rtl/>
          <w:lang w:bidi="ar-LB"/>
        </w:rPr>
        <w:t>يُبعد</w:t>
      </w:r>
      <w:r w:rsidR="007E315F" w:rsidRPr="007E315F">
        <w:rPr>
          <w:rFonts w:ascii="Traditional Arabic" w:hAnsi="Traditional Arabic" w:cs="Traditional Arabic"/>
          <w:sz w:val="32"/>
          <w:szCs w:val="32"/>
          <w:rtl/>
          <w:lang w:bidi="ar-LB"/>
        </w:rPr>
        <w:t xml:space="preserve"> </w:t>
      </w:r>
      <w:r w:rsidR="007E315F" w:rsidRPr="007E315F">
        <w:rPr>
          <w:rFonts w:ascii="Traditional Arabic" w:hAnsi="Traditional Arabic" w:cs="Traditional Arabic" w:hint="cs"/>
          <w:sz w:val="32"/>
          <w:szCs w:val="32"/>
          <w:rtl/>
          <w:lang w:bidi="ar-LB"/>
        </w:rPr>
        <w:t>عن</w:t>
      </w:r>
      <w:r w:rsidR="007E315F" w:rsidRPr="007E315F">
        <w:rPr>
          <w:rFonts w:ascii="Traditional Arabic" w:hAnsi="Traditional Arabic" w:cs="Traditional Arabic"/>
          <w:sz w:val="32"/>
          <w:szCs w:val="32"/>
          <w:rtl/>
          <w:lang w:bidi="ar-LB"/>
        </w:rPr>
        <w:t xml:space="preserve"> </w:t>
      </w:r>
      <w:r w:rsidR="007E315F" w:rsidRPr="007E315F">
        <w:rPr>
          <w:rFonts w:ascii="Traditional Arabic" w:hAnsi="Traditional Arabic" w:cs="Traditional Arabic" w:hint="cs"/>
          <w:sz w:val="32"/>
          <w:szCs w:val="32"/>
          <w:rtl/>
          <w:lang w:bidi="ar-LB"/>
        </w:rPr>
        <w:t>الحقّ،</w:t>
      </w:r>
      <w:r w:rsidR="007E315F" w:rsidRPr="007E315F">
        <w:rPr>
          <w:rFonts w:ascii="Traditional Arabic" w:hAnsi="Traditional Arabic" w:cs="Traditional Arabic"/>
          <w:sz w:val="32"/>
          <w:szCs w:val="32"/>
          <w:rtl/>
          <w:lang w:bidi="ar-LB"/>
        </w:rPr>
        <w:t xml:space="preserve"> </w:t>
      </w:r>
      <w:r w:rsidR="007E315F" w:rsidRPr="007E315F">
        <w:rPr>
          <w:rFonts w:ascii="Traditional Arabic" w:hAnsi="Traditional Arabic" w:cs="Traditional Arabic" w:hint="cs"/>
          <w:sz w:val="32"/>
          <w:szCs w:val="32"/>
          <w:rtl/>
          <w:lang w:bidi="ar-LB"/>
        </w:rPr>
        <w:t>والذكر</w:t>
      </w:r>
      <w:r>
        <w:rPr>
          <w:rFonts w:ascii="Traditional Arabic" w:hAnsi="Traditional Arabic" w:cs="Traditional Arabic" w:hint="cs"/>
          <w:sz w:val="32"/>
          <w:szCs w:val="32"/>
          <w:rtl/>
          <w:lang w:bidi="ar-LB"/>
        </w:rPr>
        <w:t>.</w:t>
      </w:r>
      <w:r w:rsidR="007E315F" w:rsidRPr="007E315F">
        <w:rPr>
          <w:rFonts w:ascii="Traditional Arabic" w:hAnsi="Traditional Arabic" w:cs="Traditional Arabic"/>
          <w:sz w:val="32"/>
          <w:szCs w:val="32"/>
          <w:rtl/>
          <w:lang w:bidi="ar-LB"/>
        </w:rPr>
        <w:t xml:space="preserve"> </w:t>
      </w:r>
      <w:r w:rsidR="007E315F" w:rsidRPr="007E315F">
        <w:rPr>
          <w:rFonts w:ascii="Traditional Arabic" w:hAnsi="Traditional Arabic" w:cs="Traditional Arabic" w:hint="cs"/>
          <w:sz w:val="32"/>
          <w:szCs w:val="32"/>
          <w:rtl/>
          <w:lang w:bidi="ar-LB"/>
        </w:rPr>
        <w:t>والله</w:t>
      </w:r>
      <w:r w:rsidR="007E315F" w:rsidRPr="007E315F">
        <w:rPr>
          <w:rFonts w:ascii="Traditional Arabic" w:hAnsi="Traditional Arabic" w:cs="Traditional Arabic"/>
          <w:sz w:val="32"/>
          <w:szCs w:val="32"/>
          <w:rtl/>
          <w:lang w:bidi="ar-LB"/>
        </w:rPr>
        <w:t xml:space="preserve"> </w:t>
      </w:r>
      <w:r w:rsidR="007E315F" w:rsidRPr="007E315F">
        <w:rPr>
          <w:rFonts w:ascii="Traditional Arabic" w:hAnsi="Traditional Arabic" w:cs="Traditional Arabic" w:hint="cs"/>
          <w:sz w:val="32"/>
          <w:szCs w:val="32"/>
          <w:rtl/>
          <w:lang w:bidi="ar-LB"/>
        </w:rPr>
        <w:t>مالك</w:t>
      </w:r>
      <w:r w:rsidR="007E315F" w:rsidRPr="007E315F">
        <w:rPr>
          <w:rFonts w:ascii="Traditional Arabic" w:hAnsi="Traditional Arabic" w:cs="Traditional Arabic"/>
          <w:sz w:val="32"/>
          <w:szCs w:val="32"/>
          <w:rtl/>
          <w:lang w:bidi="ar-LB"/>
        </w:rPr>
        <w:t xml:space="preserve"> </w:t>
      </w:r>
      <w:r w:rsidR="007E315F" w:rsidRPr="007E315F">
        <w:rPr>
          <w:rFonts w:ascii="Traditional Arabic" w:hAnsi="Traditional Arabic" w:cs="Traditional Arabic" w:hint="cs"/>
          <w:sz w:val="32"/>
          <w:szCs w:val="32"/>
          <w:rtl/>
          <w:lang w:bidi="ar-LB"/>
        </w:rPr>
        <w:t>الملك</w:t>
      </w:r>
      <w:r w:rsidR="007E315F" w:rsidRPr="007E315F">
        <w:rPr>
          <w:rFonts w:ascii="Traditional Arabic" w:hAnsi="Traditional Arabic" w:cs="Traditional Arabic"/>
          <w:sz w:val="32"/>
          <w:szCs w:val="32"/>
          <w:rtl/>
          <w:lang w:bidi="ar-LB"/>
        </w:rPr>
        <w:t xml:space="preserve"> </w:t>
      </w:r>
      <w:r w:rsidR="007E315F" w:rsidRPr="007E315F">
        <w:rPr>
          <w:rFonts w:ascii="Traditional Arabic" w:hAnsi="Traditional Arabic" w:cs="Traditional Arabic" w:hint="cs"/>
          <w:sz w:val="32"/>
          <w:szCs w:val="32"/>
          <w:rtl/>
          <w:lang w:bidi="ar-LB"/>
        </w:rPr>
        <w:t>ذي</w:t>
      </w:r>
      <w:r w:rsidR="007E315F" w:rsidRPr="007E315F">
        <w:rPr>
          <w:rFonts w:ascii="Traditional Arabic" w:hAnsi="Traditional Arabic" w:cs="Traditional Arabic"/>
          <w:sz w:val="32"/>
          <w:szCs w:val="32"/>
          <w:rtl/>
          <w:lang w:bidi="ar-LB"/>
        </w:rPr>
        <w:t xml:space="preserve"> </w:t>
      </w:r>
      <w:r w:rsidR="007E315F" w:rsidRPr="007E315F">
        <w:rPr>
          <w:rFonts w:ascii="Traditional Arabic" w:hAnsi="Traditional Arabic" w:cs="Traditional Arabic" w:hint="cs"/>
          <w:sz w:val="32"/>
          <w:szCs w:val="32"/>
          <w:rtl/>
          <w:lang w:bidi="ar-LB"/>
        </w:rPr>
        <w:t>الجلال</w:t>
      </w:r>
      <w:r w:rsidR="007E315F" w:rsidRPr="007E315F">
        <w:rPr>
          <w:rFonts w:ascii="Traditional Arabic" w:hAnsi="Traditional Arabic" w:cs="Traditional Arabic"/>
          <w:sz w:val="32"/>
          <w:szCs w:val="32"/>
          <w:rtl/>
          <w:lang w:bidi="ar-LB"/>
        </w:rPr>
        <w:t xml:space="preserve"> </w:t>
      </w:r>
      <w:r w:rsidR="007E315F" w:rsidRPr="007E315F">
        <w:rPr>
          <w:rFonts w:ascii="Traditional Arabic" w:hAnsi="Traditional Arabic" w:cs="Traditional Arabic" w:hint="cs"/>
          <w:sz w:val="32"/>
          <w:szCs w:val="32"/>
          <w:rtl/>
          <w:lang w:bidi="ar-LB"/>
        </w:rPr>
        <w:t>وال</w:t>
      </w:r>
      <w:r>
        <w:rPr>
          <w:rFonts w:ascii="Traditional Arabic" w:hAnsi="Traditional Arabic" w:cs="Traditional Arabic" w:hint="cs"/>
          <w:sz w:val="32"/>
          <w:szCs w:val="32"/>
          <w:rtl/>
          <w:lang w:bidi="ar-LB"/>
        </w:rPr>
        <w:t>إ</w:t>
      </w:r>
      <w:r w:rsidR="007E315F" w:rsidRPr="007E315F">
        <w:rPr>
          <w:rFonts w:ascii="Traditional Arabic" w:hAnsi="Traditional Arabic" w:cs="Traditional Arabic" w:hint="cs"/>
          <w:sz w:val="32"/>
          <w:szCs w:val="32"/>
          <w:rtl/>
          <w:lang w:bidi="ar-LB"/>
        </w:rPr>
        <w:t>كرام</w:t>
      </w:r>
      <w:r w:rsidR="007E315F">
        <w:rPr>
          <w:rFonts w:ascii="Traditional Arabic" w:hAnsi="Traditional Arabic" w:cs="Traditional Arabic" w:hint="cs"/>
          <w:sz w:val="32"/>
          <w:szCs w:val="32"/>
          <w:rtl/>
          <w:lang w:bidi="ar-LB"/>
        </w:rPr>
        <w:t>"</w:t>
      </w:r>
      <w:r>
        <w:rPr>
          <w:rStyle w:val="FootnoteReference"/>
          <w:rFonts w:ascii="Traditional Arabic" w:hAnsi="Traditional Arabic" w:cs="Traditional Arabic"/>
          <w:sz w:val="32"/>
          <w:szCs w:val="32"/>
          <w:rtl/>
          <w:lang w:bidi="ar-LB"/>
        </w:rPr>
        <w:footnoteReference w:id="6"/>
      </w:r>
      <w:r w:rsidR="007E315F" w:rsidRPr="007E315F">
        <w:rPr>
          <w:rFonts w:ascii="Traditional Arabic" w:hAnsi="Traditional Arabic" w:cs="Traditional Arabic"/>
          <w:sz w:val="32"/>
          <w:szCs w:val="32"/>
          <w:rtl/>
          <w:lang w:bidi="ar-LB"/>
        </w:rPr>
        <w:t>.</w:t>
      </w:r>
    </w:p>
    <w:p w:rsidR="007F0DF1" w:rsidRDefault="007E315F" w:rsidP="00A440EB">
      <w:pPr>
        <w:bidi/>
        <w:ind w:firstLine="720"/>
        <w:jc w:val="both"/>
        <w:rPr>
          <w:rFonts w:ascii="Traditional Arabic" w:hAnsi="Traditional Arabic" w:cs="Traditional Arabic"/>
          <w:sz w:val="32"/>
          <w:szCs w:val="32"/>
          <w:rtl/>
          <w:lang w:bidi="ar-LB"/>
        </w:rPr>
      </w:pPr>
      <w:r>
        <w:rPr>
          <w:rFonts w:ascii="Traditional Arabic" w:hAnsi="Traditional Arabic" w:cs="Traditional Arabic" w:hint="cs"/>
          <w:sz w:val="32"/>
          <w:szCs w:val="32"/>
          <w:rtl/>
          <w:lang w:bidi="ar-LB"/>
        </w:rPr>
        <w:t>وهذا ما يجعل هذه النظرية تفترق عن "فلسفة الدين"</w:t>
      </w:r>
      <w:r w:rsidR="005C3331">
        <w:rPr>
          <w:rFonts w:ascii="Traditional Arabic" w:hAnsi="Traditional Arabic" w:cs="Traditional Arabic" w:hint="cs"/>
          <w:sz w:val="32"/>
          <w:szCs w:val="32"/>
          <w:rtl/>
          <w:lang w:bidi="ar-LB"/>
        </w:rPr>
        <w:t>. فإذا كانت الثانية اعتبرت أن منطلق التاريخ الإنساني</w:t>
      </w:r>
      <w:r>
        <w:rPr>
          <w:rFonts w:ascii="Traditional Arabic" w:hAnsi="Traditional Arabic" w:cs="Traditional Arabic" w:hint="cs"/>
          <w:sz w:val="32"/>
          <w:szCs w:val="32"/>
          <w:rtl/>
          <w:lang w:bidi="ar-LB"/>
        </w:rPr>
        <w:t xml:space="preserve"> يقوم على</w:t>
      </w:r>
      <w:r w:rsidR="006605C0">
        <w:rPr>
          <w:rFonts w:ascii="Traditional Arabic" w:hAnsi="Traditional Arabic" w:cs="Traditional Arabic" w:hint="cs"/>
          <w:sz w:val="32"/>
          <w:szCs w:val="32"/>
          <w:rtl/>
          <w:lang w:bidi="ar-LB"/>
        </w:rPr>
        <w:t xml:space="preserve"> تجربة الإنسان في العالم، </w:t>
      </w:r>
      <w:r w:rsidR="005C3331">
        <w:rPr>
          <w:rFonts w:ascii="Traditional Arabic" w:hAnsi="Traditional Arabic" w:cs="Traditional Arabic" w:hint="cs"/>
          <w:sz w:val="32"/>
          <w:szCs w:val="32"/>
          <w:rtl/>
          <w:lang w:bidi="ar-LB"/>
        </w:rPr>
        <w:t>ف</w:t>
      </w:r>
      <w:r w:rsidR="006605C0">
        <w:rPr>
          <w:rFonts w:ascii="Traditional Arabic" w:hAnsi="Traditional Arabic" w:cs="Traditional Arabic" w:hint="cs"/>
          <w:sz w:val="32"/>
          <w:szCs w:val="32"/>
          <w:rtl/>
          <w:lang w:bidi="ar-LB"/>
        </w:rPr>
        <w:t xml:space="preserve">الأولى </w:t>
      </w:r>
      <w:r w:rsidR="005C3331">
        <w:rPr>
          <w:rFonts w:ascii="Traditional Arabic" w:hAnsi="Traditional Arabic" w:cs="Traditional Arabic" w:hint="cs"/>
          <w:sz w:val="32"/>
          <w:szCs w:val="32"/>
          <w:rtl/>
          <w:lang w:bidi="ar-LB"/>
        </w:rPr>
        <w:t xml:space="preserve">ترى </w:t>
      </w:r>
      <w:r w:rsidR="006605C0">
        <w:rPr>
          <w:rFonts w:ascii="Traditional Arabic" w:hAnsi="Traditional Arabic" w:cs="Traditional Arabic" w:hint="cs"/>
          <w:sz w:val="32"/>
          <w:szCs w:val="32"/>
          <w:rtl/>
          <w:lang w:bidi="ar-LB"/>
        </w:rPr>
        <w:t>ضرورة الارتباط ب</w:t>
      </w:r>
      <w:r>
        <w:rPr>
          <w:rFonts w:ascii="Traditional Arabic" w:hAnsi="Traditional Arabic" w:cs="Traditional Arabic" w:hint="cs"/>
          <w:sz w:val="32"/>
          <w:szCs w:val="32"/>
          <w:rtl/>
          <w:lang w:bidi="ar-LB"/>
        </w:rPr>
        <w:t>الإرادة الإلهية</w:t>
      </w:r>
      <w:r w:rsidR="006605C0">
        <w:rPr>
          <w:rFonts w:ascii="Traditional Arabic" w:hAnsi="Traditional Arabic" w:cs="Traditional Arabic" w:hint="cs"/>
          <w:sz w:val="32"/>
          <w:szCs w:val="32"/>
          <w:rtl/>
          <w:lang w:bidi="ar-LB"/>
        </w:rPr>
        <w:t xml:space="preserve"> دون أن يعني ذلك </w:t>
      </w:r>
      <w:r w:rsidR="005C3331">
        <w:rPr>
          <w:rFonts w:ascii="Traditional Arabic" w:hAnsi="Traditional Arabic" w:cs="Traditional Arabic" w:hint="cs"/>
          <w:sz w:val="32"/>
          <w:szCs w:val="32"/>
          <w:rtl/>
          <w:lang w:bidi="ar-LB"/>
        </w:rPr>
        <w:t>إ</w:t>
      </w:r>
      <w:r w:rsidR="006605C0">
        <w:rPr>
          <w:rFonts w:ascii="Traditional Arabic" w:hAnsi="Traditional Arabic" w:cs="Traditional Arabic" w:hint="cs"/>
          <w:sz w:val="32"/>
          <w:szCs w:val="32"/>
          <w:rtl/>
          <w:lang w:bidi="ar-LB"/>
        </w:rPr>
        <w:t>لغاء التجربة الإنسانية، لأنّ هذه الإرادة خلقت كلّ شيء بما يتلاءم مع حرية الإنسان، يقول سماحته: "</w:t>
      </w:r>
      <w:r w:rsidR="005C3331">
        <w:rPr>
          <w:rFonts w:ascii="Traditional Arabic" w:hAnsi="Traditional Arabic" w:cs="Traditional Arabic" w:hint="cs"/>
          <w:sz w:val="32"/>
          <w:szCs w:val="32"/>
          <w:rtl/>
          <w:lang w:bidi="ar-LB"/>
        </w:rPr>
        <w:t>إ</w:t>
      </w:r>
      <w:r>
        <w:rPr>
          <w:rFonts w:ascii="Traditional Arabic" w:hAnsi="Traditional Arabic" w:cs="Traditional Arabic" w:hint="cs"/>
          <w:sz w:val="32"/>
          <w:szCs w:val="32"/>
          <w:rtl/>
          <w:lang w:bidi="ar-LB"/>
        </w:rPr>
        <w:t>نّ هذا التاريخ م</w:t>
      </w:r>
      <w:r w:rsidR="005C3331">
        <w:rPr>
          <w:rFonts w:ascii="Traditional Arabic" w:hAnsi="Traditional Arabic" w:cs="Traditional Arabic" w:hint="cs"/>
          <w:sz w:val="32"/>
          <w:szCs w:val="32"/>
          <w:rtl/>
          <w:lang w:bidi="ar-LB"/>
        </w:rPr>
        <w:t>ب</w:t>
      </w:r>
      <w:r>
        <w:rPr>
          <w:rFonts w:ascii="Traditional Arabic" w:hAnsi="Traditional Arabic" w:cs="Traditional Arabic" w:hint="cs"/>
          <w:sz w:val="32"/>
          <w:szCs w:val="32"/>
          <w:rtl/>
          <w:lang w:bidi="ar-LB"/>
        </w:rPr>
        <w:t>نيّ على غاية هي فعل الاختيار وركيزة العلم والمعرفة بالأسماء، التي تقتض</w:t>
      </w:r>
      <w:r w:rsidR="005C3331">
        <w:rPr>
          <w:rFonts w:ascii="Traditional Arabic" w:hAnsi="Traditional Arabic" w:cs="Traditional Arabic" w:hint="cs"/>
          <w:sz w:val="32"/>
          <w:szCs w:val="32"/>
          <w:rtl/>
          <w:lang w:bidi="ar-LB"/>
        </w:rPr>
        <w:t>ي</w:t>
      </w:r>
      <w:r>
        <w:rPr>
          <w:rFonts w:ascii="Traditional Arabic" w:hAnsi="Traditional Arabic" w:cs="Traditional Arabic" w:hint="cs"/>
          <w:sz w:val="32"/>
          <w:szCs w:val="32"/>
          <w:rtl/>
          <w:lang w:bidi="ar-LB"/>
        </w:rPr>
        <w:t xml:space="preserve"> انشغال الروح والنفس والكيان، برابط الحمد </w:t>
      </w:r>
      <w:r w:rsidRPr="00A440EB">
        <w:rPr>
          <w:rFonts w:ascii="Traditional Arabic" w:hAnsi="Traditional Arabic" w:cs="Traditional Arabic" w:hint="cs"/>
          <w:sz w:val="32"/>
          <w:szCs w:val="32"/>
          <w:rtl/>
          <w:lang w:bidi="ar-LB"/>
        </w:rPr>
        <w:t>مع الله</w:t>
      </w:r>
      <w:r w:rsidR="00A440EB">
        <w:rPr>
          <w:rFonts w:ascii="Traditional Arabic" w:hAnsi="Traditional Arabic" w:cs="Traditional Arabic" w:hint="cs"/>
          <w:sz w:val="32"/>
          <w:szCs w:val="32"/>
          <w:rtl/>
          <w:lang w:bidi="ar-LB"/>
        </w:rPr>
        <w:t>.</w:t>
      </w:r>
      <w:r w:rsidRPr="00A440EB">
        <w:rPr>
          <w:rFonts w:ascii="Traditional Arabic" w:hAnsi="Traditional Arabic" w:cs="Traditional Arabic" w:hint="cs"/>
          <w:sz w:val="32"/>
          <w:szCs w:val="32"/>
          <w:rtl/>
          <w:lang w:bidi="ar-LB"/>
        </w:rPr>
        <w:t xml:space="preserve"> والإنسان في هذا المسار واحد </w:t>
      </w:r>
      <w:r w:rsidR="00A440EB">
        <w:rPr>
          <w:rFonts w:ascii="Traditional Arabic" w:hAnsi="Traditional Arabic" w:cs="Traditional Arabic" w:hint="cs"/>
          <w:sz w:val="32"/>
          <w:szCs w:val="32"/>
          <w:rtl/>
          <w:lang w:bidi="ar-LB"/>
        </w:rPr>
        <w:t xml:space="preserve">[...] </w:t>
      </w:r>
      <w:r w:rsidRPr="00A440EB">
        <w:rPr>
          <w:rFonts w:ascii="Traditional Arabic" w:hAnsi="Traditional Arabic" w:cs="Traditional Arabic" w:hint="cs"/>
          <w:sz w:val="32"/>
          <w:szCs w:val="32"/>
          <w:rtl/>
          <w:lang w:bidi="ar-LB"/>
        </w:rPr>
        <w:t>أي لا تمييز</w:t>
      </w:r>
      <w:r>
        <w:rPr>
          <w:rFonts w:ascii="Traditional Arabic" w:hAnsi="Traditional Arabic" w:cs="Traditional Arabic" w:hint="cs"/>
          <w:sz w:val="32"/>
          <w:szCs w:val="32"/>
          <w:rtl/>
          <w:lang w:bidi="ar-LB"/>
        </w:rPr>
        <w:t xml:space="preserve"> في الطبيعة، كما لا تمييز في المصير الماو</w:t>
      </w:r>
      <w:r w:rsidR="007F0DF1">
        <w:rPr>
          <w:rFonts w:ascii="Traditional Arabic" w:hAnsi="Traditional Arabic" w:cs="Traditional Arabic" w:hint="cs"/>
          <w:sz w:val="32"/>
          <w:szCs w:val="32"/>
          <w:rtl/>
          <w:lang w:bidi="ar-LB"/>
        </w:rPr>
        <w:t>راء دنيويّ. أمّا التمايز، فهو</w:t>
      </w:r>
      <w:r>
        <w:rPr>
          <w:rFonts w:ascii="Traditional Arabic" w:hAnsi="Traditional Arabic" w:cs="Traditional Arabic" w:hint="cs"/>
          <w:sz w:val="32"/>
          <w:szCs w:val="32"/>
          <w:rtl/>
          <w:lang w:bidi="ar-LB"/>
        </w:rPr>
        <w:t xml:space="preserve"> هنا، في هذه الحياة الدنيا</w:t>
      </w:r>
      <w:r w:rsidR="006605C0">
        <w:rPr>
          <w:rFonts w:ascii="Traditional Arabic" w:hAnsi="Traditional Arabic" w:cs="Traditional Arabic" w:hint="cs"/>
          <w:sz w:val="32"/>
          <w:szCs w:val="32"/>
          <w:rtl/>
          <w:lang w:bidi="ar-LB"/>
        </w:rPr>
        <w:t>"</w:t>
      </w:r>
      <w:r w:rsidR="00FC421B">
        <w:rPr>
          <w:rStyle w:val="FootnoteReference"/>
          <w:rFonts w:ascii="Traditional Arabic" w:hAnsi="Traditional Arabic" w:cs="Traditional Arabic"/>
          <w:sz w:val="32"/>
          <w:szCs w:val="32"/>
          <w:rtl/>
          <w:lang w:bidi="ar-LB"/>
        </w:rPr>
        <w:footnoteReference w:id="7"/>
      </w:r>
      <w:r>
        <w:rPr>
          <w:rFonts w:ascii="Traditional Arabic" w:hAnsi="Traditional Arabic" w:cs="Traditional Arabic" w:hint="cs"/>
          <w:sz w:val="32"/>
          <w:szCs w:val="32"/>
          <w:rtl/>
          <w:lang w:bidi="ar-LB"/>
        </w:rPr>
        <w:t>.</w:t>
      </w:r>
    </w:p>
    <w:p w:rsidR="007F0DF1" w:rsidRDefault="007F0DF1" w:rsidP="007F0DF1">
      <w:pPr>
        <w:bidi/>
        <w:jc w:val="both"/>
        <w:rPr>
          <w:rFonts w:ascii="Traditional Arabic" w:hAnsi="Traditional Arabic" w:cs="Traditional Arabic"/>
          <w:sz w:val="32"/>
          <w:szCs w:val="32"/>
          <w:rtl/>
          <w:lang w:bidi="ar-LB"/>
        </w:rPr>
      </w:pPr>
    </w:p>
    <w:p w:rsidR="006605C0" w:rsidRPr="007F0DF1" w:rsidRDefault="006605C0" w:rsidP="007F0DF1">
      <w:pPr>
        <w:bidi/>
        <w:jc w:val="both"/>
        <w:rPr>
          <w:rFonts w:ascii="Traditional Arabic" w:hAnsi="Traditional Arabic" w:cs="Traditional Arabic"/>
          <w:sz w:val="32"/>
          <w:szCs w:val="32"/>
          <w:rtl/>
          <w:lang w:bidi="ar-LB"/>
        </w:rPr>
      </w:pPr>
      <w:r w:rsidRPr="006605C0">
        <w:rPr>
          <w:rFonts w:ascii="Traditional Arabic" w:hAnsi="Traditional Arabic" w:cs="Traditional Arabic" w:hint="cs"/>
          <w:b/>
          <w:bCs/>
          <w:sz w:val="32"/>
          <w:szCs w:val="32"/>
          <w:rtl/>
          <w:lang w:bidi="ar-LB"/>
        </w:rPr>
        <w:lastRenderedPageBreak/>
        <w:t xml:space="preserve">خاتمة </w:t>
      </w:r>
    </w:p>
    <w:p w:rsidR="00776C3C" w:rsidRDefault="006605C0" w:rsidP="00FC421B">
      <w:pPr>
        <w:bidi/>
        <w:jc w:val="both"/>
        <w:rPr>
          <w:rFonts w:ascii="Traditional Arabic" w:hAnsi="Traditional Arabic" w:cs="Traditional Arabic"/>
          <w:sz w:val="32"/>
          <w:szCs w:val="32"/>
          <w:rtl/>
          <w:lang w:bidi="ar-LB"/>
        </w:rPr>
      </w:pPr>
      <w:r>
        <w:rPr>
          <w:rFonts w:ascii="Traditional Arabic" w:hAnsi="Traditional Arabic" w:cs="Traditional Arabic" w:hint="cs"/>
          <w:sz w:val="32"/>
          <w:szCs w:val="32"/>
          <w:rtl/>
          <w:lang w:bidi="ar-LB"/>
        </w:rPr>
        <w:t>نحن أمام وجهة معرفية جديدة</w:t>
      </w:r>
      <w:r w:rsidR="00FC421B">
        <w:rPr>
          <w:rFonts w:ascii="Traditional Arabic" w:hAnsi="Traditional Arabic" w:cs="Traditional Arabic" w:hint="cs"/>
          <w:sz w:val="32"/>
          <w:szCs w:val="32"/>
          <w:rtl/>
          <w:lang w:bidi="ar-LB"/>
        </w:rPr>
        <w:t>،</w:t>
      </w:r>
      <w:r>
        <w:rPr>
          <w:rFonts w:ascii="Traditional Arabic" w:hAnsi="Traditional Arabic" w:cs="Traditional Arabic" w:hint="cs"/>
          <w:sz w:val="32"/>
          <w:szCs w:val="32"/>
          <w:rtl/>
          <w:lang w:bidi="ar-LB"/>
        </w:rPr>
        <w:t xml:space="preserve"> </w:t>
      </w:r>
      <w:r w:rsidR="00FC421B">
        <w:rPr>
          <w:rFonts w:ascii="Traditional Arabic" w:hAnsi="Traditional Arabic" w:cs="Traditional Arabic" w:hint="cs"/>
          <w:sz w:val="32"/>
          <w:szCs w:val="32"/>
          <w:rtl/>
          <w:lang w:bidi="ar-LB"/>
        </w:rPr>
        <w:t xml:space="preserve">أو </w:t>
      </w:r>
      <w:r>
        <w:rPr>
          <w:rFonts w:ascii="Traditional Arabic" w:hAnsi="Traditional Arabic" w:cs="Traditional Arabic" w:hint="cs"/>
          <w:sz w:val="32"/>
          <w:szCs w:val="32"/>
          <w:rtl/>
          <w:lang w:bidi="ar-LB"/>
        </w:rPr>
        <w:t>لنقل قراءة تأسيسية، لا تنكر علاقتها بمرجعياتها بل</w:t>
      </w:r>
      <w:r w:rsidR="00776C3C">
        <w:rPr>
          <w:rFonts w:ascii="Traditional Arabic" w:hAnsi="Traditional Arabic" w:cs="Traditional Arabic" w:hint="cs"/>
          <w:sz w:val="32"/>
          <w:szCs w:val="32"/>
          <w:rtl/>
          <w:lang w:bidi="ar-LB"/>
        </w:rPr>
        <w:t xml:space="preserve"> تعطي صاحب الحق حقه، فتعتبر نفسها استكمال</w:t>
      </w:r>
      <w:r w:rsidR="00FC421B">
        <w:rPr>
          <w:rFonts w:ascii="Traditional Arabic" w:hAnsi="Traditional Arabic" w:cs="Traditional Arabic" w:hint="cs"/>
          <w:sz w:val="32"/>
          <w:szCs w:val="32"/>
          <w:rtl/>
          <w:lang w:bidi="ar-LB"/>
        </w:rPr>
        <w:t>ً</w:t>
      </w:r>
      <w:r w:rsidR="00776C3C">
        <w:rPr>
          <w:rFonts w:ascii="Traditional Arabic" w:hAnsi="Traditional Arabic" w:cs="Traditional Arabic" w:hint="cs"/>
          <w:sz w:val="32"/>
          <w:szCs w:val="32"/>
          <w:rtl/>
          <w:lang w:bidi="ar-LB"/>
        </w:rPr>
        <w:t>ا للنهضة الفلسفية الحديثة التي عملت على إعادة</w:t>
      </w:r>
      <w:r w:rsidR="00FC421B">
        <w:rPr>
          <w:rFonts w:ascii="Traditional Arabic" w:hAnsi="Traditional Arabic" w:cs="Traditional Arabic" w:hint="cs"/>
          <w:sz w:val="32"/>
          <w:szCs w:val="32"/>
          <w:rtl/>
          <w:lang w:bidi="ar-LB"/>
        </w:rPr>
        <w:t xml:space="preserve"> إنتاج الرؤية الفلسفية بناءً</w:t>
      </w:r>
      <w:r w:rsidR="00776C3C">
        <w:rPr>
          <w:rFonts w:ascii="Traditional Arabic" w:hAnsi="Traditional Arabic" w:cs="Traditional Arabic" w:hint="cs"/>
          <w:sz w:val="32"/>
          <w:szCs w:val="32"/>
          <w:rtl/>
          <w:lang w:bidi="ar-LB"/>
        </w:rPr>
        <w:t xml:space="preserve"> على الإنسان، وفي هذا المجال يقول سماحة الشيخ:</w:t>
      </w:r>
      <w:r>
        <w:rPr>
          <w:rFonts w:ascii="Traditional Arabic" w:hAnsi="Traditional Arabic" w:cs="Traditional Arabic" w:hint="cs"/>
          <w:sz w:val="32"/>
          <w:szCs w:val="32"/>
          <w:rtl/>
          <w:lang w:bidi="ar-LB"/>
        </w:rPr>
        <w:t xml:space="preserve"> </w:t>
      </w:r>
      <w:r w:rsidR="00776C3C">
        <w:rPr>
          <w:rFonts w:ascii="Traditional Arabic" w:hAnsi="Traditional Arabic" w:cs="Traditional Arabic" w:hint="cs"/>
          <w:sz w:val="32"/>
          <w:szCs w:val="32"/>
          <w:rtl/>
          <w:lang w:bidi="ar-LB"/>
        </w:rPr>
        <w:t>"أحد ممثّلي هذه الم</w:t>
      </w:r>
      <w:r w:rsidR="00FC421B">
        <w:rPr>
          <w:rFonts w:ascii="Traditional Arabic" w:hAnsi="Traditional Arabic" w:cs="Traditional Arabic" w:hint="cs"/>
          <w:sz w:val="32"/>
          <w:szCs w:val="32"/>
          <w:rtl/>
          <w:lang w:bidi="ar-LB"/>
        </w:rPr>
        <w:t>درسة [الشهيد مرتضى مطهري] اعتبر أن</w:t>
      </w:r>
      <w:r w:rsidR="00776C3C">
        <w:rPr>
          <w:rFonts w:ascii="Traditional Arabic" w:hAnsi="Traditional Arabic" w:cs="Traditional Arabic" w:hint="cs"/>
          <w:sz w:val="32"/>
          <w:szCs w:val="32"/>
          <w:rtl/>
          <w:lang w:bidi="ar-LB"/>
        </w:rPr>
        <w:t xml:space="preserve"> خاصية الإنسان هو الألم. وهو بهذا المعنى اندمج مع النتائج والسياقات الفلسفية المعاصرة التي عال</w:t>
      </w:r>
      <w:r w:rsidR="00FC421B">
        <w:rPr>
          <w:rFonts w:ascii="Traditional Arabic" w:hAnsi="Traditional Arabic" w:cs="Traditional Arabic" w:hint="cs"/>
          <w:sz w:val="32"/>
          <w:szCs w:val="32"/>
          <w:rtl/>
          <w:lang w:bidi="ar-LB"/>
        </w:rPr>
        <w:t>جت موضوع الإنسان، إذ لا يخفى أن</w:t>
      </w:r>
      <w:r w:rsidR="00776C3C">
        <w:rPr>
          <w:rFonts w:ascii="Traditional Arabic" w:hAnsi="Traditional Arabic" w:cs="Traditional Arabic" w:hint="cs"/>
          <w:sz w:val="32"/>
          <w:szCs w:val="32"/>
          <w:rtl/>
          <w:lang w:bidi="ar-LB"/>
        </w:rPr>
        <w:t xml:space="preserve"> أحد أهم تجل</w:t>
      </w:r>
      <w:r w:rsidR="00FC421B">
        <w:rPr>
          <w:rFonts w:ascii="Traditional Arabic" w:hAnsi="Traditional Arabic" w:cs="Traditional Arabic" w:hint="cs"/>
          <w:sz w:val="32"/>
          <w:szCs w:val="32"/>
          <w:rtl/>
          <w:lang w:bidi="ar-LB"/>
        </w:rPr>
        <w:t>يات فلسفة الإنسان المعاصرة إن</w:t>
      </w:r>
      <w:r w:rsidR="00776C3C">
        <w:rPr>
          <w:rFonts w:ascii="Traditional Arabic" w:hAnsi="Traditional Arabic" w:cs="Traditional Arabic" w:hint="cs"/>
          <w:sz w:val="32"/>
          <w:szCs w:val="32"/>
          <w:rtl/>
          <w:lang w:bidi="ar-LB"/>
        </w:rPr>
        <w:t>ما انطلقت من الوجود الإنسان</w:t>
      </w:r>
      <w:r w:rsidR="00FC421B">
        <w:rPr>
          <w:rFonts w:ascii="Traditional Arabic" w:hAnsi="Traditional Arabic" w:cs="Traditional Arabic" w:hint="cs"/>
          <w:sz w:val="32"/>
          <w:szCs w:val="32"/>
          <w:rtl/>
          <w:lang w:bidi="ar-LB"/>
        </w:rPr>
        <w:t>ي</w:t>
      </w:r>
      <w:r w:rsidR="00776C3C">
        <w:rPr>
          <w:rFonts w:ascii="Traditional Arabic" w:hAnsi="Traditional Arabic" w:cs="Traditional Arabic" w:hint="cs"/>
          <w:sz w:val="32"/>
          <w:szCs w:val="32"/>
          <w:rtl/>
          <w:lang w:bidi="ar-LB"/>
        </w:rPr>
        <w:t xml:space="preserve"> في هواجسه وتحيُّراته وقلقه، مما أخرج المبحث الفلسفي عن </w:t>
      </w:r>
      <w:r w:rsidR="00FC421B">
        <w:rPr>
          <w:rFonts w:ascii="Traditional Arabic" w:hAnsi="Traditional Arabic" w:cs="Traditional Arabic" w:hint="cs"/>
          <w:sz w:val="32"/>
          <w:szCs w:val="32"/>
          <w:rtl/>
          <w:lang w:bidi="ar-LB"/>
        </w:rPr>
        <w:t>دائرة الجوهر الثابت نحو الفاعلي</w:t>
      </w:r>
      <w:r w:rsidR="00776C3C">
        <w:rPr>
          <w:rFonts w:ascii="Traditional Arabic" w:hAnsi="Traditional Arabic" w:cs="Traditional Arabic" w:hint="cs"/>
          <w:sz w:val="32"/>
          <w:szCs w:val="32"/>
          <w:rtl/>
          <w:lang w:bidi="ar-LB"/>
        </w:rPr>
        <w:t>ة، والحياة، والتحدّيات التي تعصف بالإنسان أو تنتج عنه"</w:t>
      </w:r>
      <w:r w:rsidR="00FC421B">
        <w:rPr>
          <w:rStyle w:val="FootnoteReference"/>
          <w:rFonts w:ascii="Traditional Arabic" w:hAnsi="Traditional Arabic" w:cs="Traditional Arabic"/>
          <w:sz w:val="32"/>
          <w:szCs w:val="32"/>
          <w:rtl/>
          <w:lang w:bidi="ar-LB"/>
        </w:rPr>
        <w:footnoteReference w:id="8"/>
      </w:r>
      <w:r w:rsidR="00776C3C">
        <w:rPr>
          <w:rFonts w:ascii="Traditional Arabic" w:hAnsi="Traditional Arabic" w:cs="Traditional Arabic" w:hint="cs"/>
          <w:sz w:val="32"/>
          <w:szCs w:val="32"/>
          <w:rtl/>
          <w:lang w:bidi="ar-LB"/>
        </w:rPr>
        <w:t>، ولكن في لحظة ال</w:t>
      </w:r>
      <w:r w:rsidR="00FC421B">
        <w:rPr>
          <w:rFonts w:ascii="Traditional Arabic" w:hAnsi="Traditional Arabic" w:cs="Traditional Arabic" w:hint="cs"/>
          <w:sz w:val="32"/>
          <w:szCs w:val="32"/>
          <w:rtl/>
          <w:lang w:bidi="ar-LB"/>
        </w:rPr>
        <w:t>إ</w:t>
      </w:r>
      <w:r w:rsidR="00776C3C">
        <w:rPr>
          <w:rFonts w:ascii="Traditional Arabic" w:hAnsi="Traditional Arabic" w:cs="Traditional Arabic" w:hint="cs"/>
          <w:sz w:val="32"/>
          <w:szCs w:val="32"/>
          <w:rtl/>
          <w:lang w:bidi="ar-LB"/>
        </w:rPr>
        <w:t>قرار يدعو إلى عيش الآن والبناء عليها بما يتوافق مع ثقافة العصر وال</w:t>
      </w:r>
      <w:r w:rsidR="00FC421B">
        <w:rPr>
          <w:rFonts w:ascii="Traditional Arabic" w:hAnsi="Traditional Arabic" w:cs="Traditional Arabic" w:hint="cs"/>
          <w:sz w:val="32"/>
          <w:szCs w:val="32"/>
          <w:rtl/>
          <w:lang w:bidi="ar-LB"/>
        </w:rPr>
        <w:t>أ</w:t>
      </w:r>
      <w:r w:rsidR="00776C3C">
        <w:rPr>
          <w:rFonts w:ascii="Traditional Arabic" w:hAnsi="Traditional Arabic" w:cs="Traditional Arabic" w:hint="cs"/>
          <w:sz w:val="32"/>
          <w:szCs w:val="32"/>
          <w:rtl/>
          <w:lang w:bidi="ar-LB"/>
        </w:rPr>
        <w:t xml:space="preserve">سئلة التي يطرحها علينا. فهذا الكتاب دون شك، يحمل في طياته أفكارًا، </w:t>
      </w:r>
      <w:r>
        <w:rPr>
          <w:rFonts w:ascii="Traditional Arabic" w:hAnsi="Traditional Arabic" w:cs="Traditional Arabic" w:hint="cs"/>
          <w:sz w:val="32"/>
          <w:szCs w:val="32"/>
          <w:rtl/>
          <w:lang w:bidi="ar-LB"/>
        </w:rPr>
        <w:t>قد يتوافق الإنسا</w:t>
      </w:r>
      <w:r w:rsidR="00776C3C">
        <w:rPr>
          <w:rFonts w:ascii="Traditional Arabic" w:hAnsi="Traditional Arabic" w:cs="Traditional Arabic" w:hint="cs"/>
          <w:sz w:val="32"/>
          <w:szCs w:val="32"/>
          <w:rtl/>
          <w:lang w:bidi="ar-LB"/>
        </w:rPr>
        <w:t>ن معها أو قد يقف منها موقفًا معارض</w:t>
      </w:r>
      <w:r>
        <w:rPr>
          <w:rFonts w:ascii="Traditional Arabic" w:hAnsi="Traditional Arabic" w:cs="Traditional Arabic" w:hint="cs"/>
          <w:sz w:val="32"/>
          <w:szCs w:val="32"/>
          <w:rtl/>
          <w:lang w:bidi="ar-LB"/>
        </w:rPr>
        <w:t xml:space="preserve">ًا، إلا أنّه لا يستطيع أن يكون </w:t>
      </w:r>
      <w:r w:rsidR="00776C3C">
        <w:rPr>
          <w:rFonts w:ascii="Traditional Arabic" w:hAnsi="Traditional Arabic" w:cs="Traditional Arabic" w:hint="cs"/>
          <w:sz w:val="32"/>
          <w:szCs w:val="32"/>
          <w:rtl/>
          <w:lang w:bidi="ar-LB"/>
        </w:rPr>
        <w:t>محايدًا.</w:t>
      </w:r>
    </w:p>
    <w:p w:rsidR="006605C0" w:rsidRPr="0098206E" w:rsidRDefault="006605C0">
      <w:pPr>
        <w:bidi/>
        <w:rPr>
          <w:rFonts w:ascii="Traditional Arabic" w:hAnsi="Traditional Arabic" w:cs="Traditional Arabic"/>
          <w:sz w:val="32"/>
          <w:szCs w:val="32"/>
          <w:lang w:bidi="ar-LB"/>
        </w:rPr>
      </w:pPr>
    </w:p>
    <w:sectPr w:rsidR="006605C0" w:rsidRPr="0098206E" w:rsidSect="0003667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4881" w:rsidRDefault="00B04881" w:rsidP="003F28E5">
      <w:pPr>
        <w:spacing w:after="0" w:line="240" w:lineRule="auto"/>
      </w:pPr>
      <w:r>
        <w:separator/>
      </w:r>
    </w:p>
  </w:endnote>
  <w:endnote w:type="continuationSeparator" w:id="0">
    <w:p w:rsidR="00B04881" w:rsidRDefault="00B04881" w:rsidP="003F28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4881" w:rsidRDefault="00B04881" w:rsidP="003F28E5">
      <w:pPr>
        <w:spacing w:after="0" w:line="240" w:lineRule="auto"/>
      </w:pPr>
      <w:r>
        <w:separator/>
      </w:r>
    </w:p>
  </w:footnote>
  <w:footnote w:type="continuationSeparator" w:id="0">
    <w:p w:rsidR="00B04881" w:rsidRDefault="00B04881" w:rsidP="003F28E5">
      <w:pPr>
        <w:spacing w:after="0" w:line="240" w:lineRule="auto"/>
      </w:pPr>
      <w:r>
        <w:continuationSeparator/>
      </w:r>
    </w:p>
  </w:footnote>
  <w:footnote w:id="1">
    <w:p w:rsidR="003F28E5" w:rsidRPr="001275F9" w:rsidRDefault="003F28E5" w:rsidP="001275F9">
      <w:pPr>
        <w:pStyle w:val="FootnoteText"/>
        <w:bidi/>
        <w:jc w:val="both"/>
        <w:rPr>
          <w:rFonts w:ascii="Traditional Arabic" w:hAnsi="Traditional Arabic" w:cs="Traditional Arabic"/>
          <w:sz w:val="28"/>
          <w:szCs w:val="28"/>
          <w:rtl/>
          <w:lang w:bidi="ar-LB"/>
        </w:rPr>
      </w:pPr>
      <w:r w:rsidRPr="001275F9">
        <w:rPr>
          <w:rStyle w:val="FootnoteReference"/>
          <w:rFonts w:ascii="Traditional Arabic" w:hAnsi="Traditional Arabic" w:cs="Traditional Arabic"/>
          <w:sz w:val="28"/>
          <w:szCs w:val="28"/>
        </w:rPr>
        <w:footnoteRef/>
      </w:r>
      <w:r w:rsidRPr="001275F9">
        <w:rPr>
          <w:rFonts w:ascii="Traditional Arabic" w:hAnsi="Traditional Arabic" w:cs="Traditional Arabic"/>
          <w:sz w:val="28"/>
          <w:szCs w:val="28"/>
          <w:rtl/>
          <w:lang w:bidi="ar-LB"/>
        </w:rPr>
        <w:t xml:space="preserve"> انظر، </w:t>
      </w:r>
      <w:r w:rsidR="001275F9" w:rsidRPr="001275F9">
        <w:rPr>
          <w:rFonts w:ascii="Traditional Arabic" w:hAnsi="Traditional Arabic" w:cs="Traditional Arabic"/>
          <w:sz w:val="28"/>
          <w:szCs w:val="28"/>
          <w:rtl/>
          <w:lang w:bidi="ar-LB"/>
        </w:rPr>
        <w:t>"الجعل الفطريّ للإنسان"، المقالة الأولى في الفصل الأول من الكتاب.</w:t>
      </w:r>
    </w:p>
  </w:footnote>
  <w:footnote w:id="2">
    <w:p w:rsidR="002730A2" w:rsidRPr="001275F9" w:rsidRDefault="002730A2" w:rsidP="001275F9">
      <w:pPr>
        <w:pStyle w:val="FootnoteText"/>
        <w:bidi/>
        <w:jc w:val="both"/>
        <w:rPr>
          <w:rFonts w:ascii="Traditional Arabic" w:hAnsi="Traditional Arabic" w:cs="Traditional Arabic"/>
          <w:sz w:val="28"/>
          <w:szCs w:val="28"/>
          <w:rtl/>
          <w:lang w:bidi="ar-LB"/>
        </w:rPr>
      </w:pPr>
      <w:r w:rsidRPr="001275F9">
        <w:rPr>
          <w:rStyle w:val="FootnoteReference"/>
          <w:rFonts w:ascii="Traditional Arabic" w:hAnsi="Traditional Arabic" w:cs="Traditional Arabic"/>
          <w:sz w:val="28"/>
          <w:szCs w:val="28"/>
        </w:rPr>
        <w:footnoteRef/>
      </w:r>
      <w:r w:rsidR="001275F9">
        <w:rPr>
          <w:rFonts w:ascii="Traditional Arabic" w:hAnsi="Traditional Arabic" w:cs="Traditional Arabic" w:hint="cs"/>
          <w:sz w:val="28"/>
          <w:szCs w:val="28"/>
          <w:rtl/>
          <w:lang w:bidi="ar-LB"/>
        </w:rPr>
        <w:t xml:space="preserve"> </w:t>
      </w:r>
      <w:r w:rsidR="001275F9">
        <w:rPr>
          <w:rFonts w:ascii="Traditional Arabic" w:hAnsi="Traditional Arabic" w:cs="Traditional Arabic" w:hint="cs"/>
          <w:sz w:val="28"/>
          <w:szCs w:val="28"/>
          <w:rtl/>
          <w:lang w:bidi="ar-LB"/>
        </w:rPr>
        <w:t>انظر، "زمن الطين وبدنه: نافذة الإنسان نحو عالم الدنيا"، المقالة الثالثة في الفصل الأول من الكتاب.</w:t>
      </w:r>
    </w:p>
  </w:footnote>
  <w:footnote w:id="3">
    <w:p w:rsidR="002730A2" w:rsidRPr="001275F9" w:rsidRDefault="002730A2" w:rsidP="001275F9">
      <w:pPr>
        <w:pStyle w:val="FootnoteText"/>
        <w:bidi/>
        <w:jc w:val="both"/>
        <w:rPr>
          <w:rFonts w:ascii="Traditional Arabic" w:hAnsi="Traditional Arabic" w:cs="Traditional Arabic"/>
          <w:sz w:val="28"/>
          <w:szCs w:val="28"/>
          <w:rtl/>
          <w:lang w:bidi="ar-LB"/>
        </w:rPr>
      </w:pPr>
      <w:r w:rsidRPr="001275F9">
        <w:rPr>
          <w:rStyle w:val="FootnoteReference"/>
          <w:rFonts w:ascii="Traditional Arabic" w:hAnsi="Traditional Arabic" w:cs="Traditional Arabic"/>
          <w:sz w:val="28"/>
          <w:szCs w:val="28"/>
        </w:rPr>
        <w:footnoteRef/>
      </w:r>
      <w:r w:rsidR="001C7467">
        <w:rPr>
          <w:rFonts w:ascii="Traditional Arabic" w:hAnsi="Traditional Arabic" w:cs="Traditional Arabic" w:hint="cs"/>
          <w:sz w:val="28"/>
          <w:szCs w:val="28"/>
          <w:rtl/>
          <w:lang w:bidi="ar-LB"/>
        </w:rPr>
        <w:t xml:space="preserve"> </w:t>
      </w:r>
      <w:r w:rsidR="001C7467">
        <w:rPr>
          <w:rFonts w:ascii="Traditional Arabic" w:hAnsi="Traditional Arabic" w:cs="Traditional Arabic" w:hint="cs"/>
          <w:sz w:val="28"/>
          <w:szCs w:val="28"/>
          <w:rtl/>
          <w:lang w:bidi="ar-LB"/>
        </w:rPr>
        <w:t xml:space="preserve">انظر، </w:t>
      </w:r>
      <w:r w:rsidR="001C7467" w:rsidRPr="001275F9">
        <w:rPr>
          <w:rFonts w:ascii="Traditional Arabic" w:hAnsi="Traditional Arabic" w:cs="Traditional Arabic"/>
          <w:sz w:val="28"/>
          <w:szCs w:val="28"/>
          <w:rtl/>
          <w:lang w:bidi="ar-LB"/>
        </w:rPr>
        <w:t>"الجعل الفطريّ للإنسان"، المقالة الأولى في الفصل الأول من الكتاب.</w:t>
      </w:r>
    </w:p>
  </w:footnote>
  <w:footnote w:id="4">
    <w:p w:rsidR="005C3331" w:rsidRPr="001275F9" w:rsidRDefault="005C3331" w:rsidP="001275F9">
      <w:pPr>
        <w:pStyle w:val="FootnoteText"/>
        <w:bidi/>
        <w:jc w:val="both"/>
        <w:rPr>
          <w:rFonts w:ascii="Traditional Arabic" w:hAnsi="Traditional Arabic" w:cs="Traditional Arabic"/>
          <w:sz w:val="28"/>
          <w:szCs w:val="28"/>
          <w:rtl/>
          <w:lang w:bidi="ar-LB"/>
        </w:rPr>
      </w:pPr>
      <w:r w:rsidRPr="001275F9">
        <w:rPr>
          <w:rStyle w:val="FootnoteReference"/>
          <w:rFonts w:ascii="Traditional Arabic" w:hAnsi="Traditional Arabic" w:cs="Traditional Arabic"/>
          <w:sz w:val="28"/>
          <w:szCs w:val="28"/>
        </w:rPr>
        <w:footnoteRef/>
      </w:r>
      <w:r w:rsidR="00C500A4">
        <w:rPr>
          <w:rFonts w:ascii="Traditional Arabic" w:hAnsi="Traditional Arabic" w:cs="Traditional Arabic" w:hint="cs"/>
          <w:sz w:val="28"/>
          <w:szCs w:val="28"/>
          <w:rtl/>
        </w:rPr>
        <w:t xml:space="preserve"> </w:t>
      </w:r>
      <w:r w:rsidR="00C500A4">
        <w:rPr>
          <w:rFonts w:ascii="Traditional Arabic" w:hAnsi="Traditional Arabic" w:cs="Traditional Arabic" w:hint="cs"/>
          <w:sz w:val="28"/>
          <w:szCs w:val="28"/>
          <w:rtl/>
          <w:lang w:bidi="ar-LB"/>
        </w:rPr>
        <w:t>انظر، "زمن الطين وبدنه: نافذة الإنسان نحو عالم الدنيا"، المقالة الثالثة في الفصل الأول من الكتاب.</w:t>
      </w:r>
    </w:p>
  </w:footnote>
  <w:footnote w:id="5">
    <w:p w:rsidR="005C3331" w:rsidRPr="001275F9" w:rsidRDefault="005C3331" w:rsidP="008A4D3A">
      <w:pPr>
        <w:pStyle w:val="FootnoteText"/>
        <w:bidi/>
        <w:jc w:val="both"/>
        <w:rPr>
          <w:rFonts w:ascii="Traditional Arabic" w:hAnsi="Traditional Arabic" w:cs="Traditional Arabic"/>
          <w:sz w:val="28"/>
          <w:szCs w:val="28"/>
          <w:rtl/>
          <w:lang w:bidi="ar-LB"/>
        </w:rPr>
      </w:pPr>
      <w:r w:rsidRPr="001275F9">
        <w:rPr>
          <w:rStyle w:val="FootnoteReference"/>
          <w:rFonts w:ascii="Traditional Arabic" w:hAnsi="Traditional Arabic" w:cs="Traditional Arabic"/>
          <w:sz w:val="28"/>
          <w:szCs w:val="28"/>
        </w:rPr>
        <w:footnoteRef/>
      </w:r>
      <w:r w:rsidR="00C500A4">
        <w:rPr>
          <w:rFonts w:ascii="Traditional Arabic" w:hAnsi="Traditional Arabic" w:cs="Traditional Arabic" w:hint="cs"/>
          <w:sz w:val="28"/>
          <w:szCs w:val="28"/>
          <w:rtl/>
          <w:lang w:bidi="ar-LB"/>
        </w:rPr>
        <w:t xml:space="preserve"> </w:t>
      </w:r>
      <w:r w:rsidR="008A4D3A">
        <w:rPr>
          <w:rFonts w:ascii="Traditional Arabic" w:hAnsi="Traditional Arabic" w:cs="Traditional Arabic" w:hint="cs"/>
          <w:sz w:val="28"/>
          <w:szCs w:val="28"/>
          <w:rtl/>
          <w:lang w:bidi="ar-LB"/>
        </w:rPr>
        <w:t>انظر، "</w:t>
      </w:r>
      <w:r w:rsidR="008A4D3A">
        <w:rPr>
          <w:rFonts w:ascii="Traditional Arabic" w:hAnsi="Traditional Arabic" w:cs="Traditional Arabic" w:hint="cs"/>
          <w:sz w:val="28"/>
          <w:szCs w:val="28"/>
          <w:rtl/>
          <w:lang w:bidi="ar-LB"/>
        </w:rPr>
        <w:t>الإنسان الدهريّ"، المقالة الثاني</w:t>
      </w:r>
      <w:r w:rsidR="008A4D3A">
        <w:rPr>
          <w:rFonts w:ascii="Traditional Arabic" w:hAnsi="Traditional Arabic" w:cs="Traditional Arabic" w:hint="cs"/>
          <w:sz w:val="28"/>
          <w:szCs w:val="28"/>
          <w:rtl/>
          <w:lang w:bidi="ar-LB"/>
        </w:rPr>
        <w:t>ة في الفصل الأول من الكتاب.</w:t>
      </w:r>
    </w:p>
  </w:footnote>
  <w:footnote w:id="6">
    <w:p w:rsidR="005C3331" w:rsidRPr="001275F9" w:rsidRDefault="005C3331" w:rsidP="001275F9">
      <w:pPr>
        <w:pStyle w:val="FootnoteText"/>
        <w:bidi/>
        <w:jc w:val="both"/>
        <w:rPr>
          <w:rFonts w:ascii="Traditional Arabic" w:hAnsi="Traditional Arabic" w:cs="Traditional Arabic"/>
          <w:sz w:val="28"/>
          <w:szCs w:val="28"/>
          <w:rtl/>
          <w:lang w:bidi="ar-LB"/>
        </w:rPr>
      </w:pPr>
      <w:r w:rsidRPr="001275F9">
        <w:rPr>
          <w:rStyle w:val="FootnoteReference"/>
          <w:rFonts w:ascii="Traditional Arabic" w:hAnsi="Traditional Arabic" w:cs="Traditional Arabic"/>
          <w:sz w:val="28"/>
          <w:szCs w:val="28"/>
        </w:rPr>
        <w:footnoteRef/>
      </w:r>
      <w:r w:rsidR="008A4D3A">
        <w:rPr>
          <w:rFonts w:ascii="Traditional Arabic" w:hAnsi="Traditional Arabic" w:cs="Traditional Arabic" w:hint="cs"/>
          <w:sz w:val="28"/>
          <w:szCs w:val="28"/>
          <w:rtl/>
          <w:lang w:bidi="ar-LB"/>
        </w:rPr>
        <w:t xml:space="preserve"> </w:t>
      </w:r>
      <w:r w:rsidR="008A4D3A">
        <w:rPr>
          <w:rFonts w:ascii="Traditional Arabic" w:hAnsi="Traditional Arabic" w:cs="Traditional Arabic" w:hint="cs"/>
          <w:sz w:val="28"/>
          <w:szCs w:val="28"/>
          <w:rtl/>
          <w:lang w:bidi="ar-LB"/>
        </w:rPr>
        <w:t>انظر، المصدر نفسه.</w:t>
      </w:r>
    </w:p>
  </w:footnote>
  <w:footnote w:id="7">
    <w:p w:rsidR="00FC421B" w:rsidRPr="001275F9" w:rsidRDefault="00FC421B" w:rsidP="001275F9">
      <w:pPr>
        <w:pStyle w:val="FootnoteText"/>
        <w:bidi/>
        <w:jc w:val="both"/>
        <w:rPr>
          <w:rFonts w:ascii="Traditional Arabic" w:hAnsi="Traditional Arabic" w:cs="Traditional Arabic"/>
          <w:sz w:val="28"/>
          <w:szCs w:val="28"/>
          <w:rtl/>
          <w:lang w:bidi="ar-LB"/>
        </w:rPr>
      </w:pPr>
      <w:r w:rsidRPr="001275F9">
        <w:rPr>
          <w:rStyle w:val="FootnoteReference"/>
          <w:rFonts w:ascii="Traditional Arabic" w:hAnsi="Traditional Arabic" w:cs="Traditional Arabic"/>
          <w:sz w:val="28"/>
          <w:szCs w:val="28"/>
        </w:rPr>
        <w:footnoteRef/>
      </w:r>
      <w:r w:rsidR="006A5B32">
        <w:rPr>
          <w:rFonts w:ascii="Traditional Arabic" w:hAnsi="Traditional Arabic" w:cs="Traditional Arabic" w:hint="cs"/>
          <w:sz w:val="28"/>
          <w:szCs w:val="28"/>
          <w:rtl/>
          <w:lang w:bidi="ar-LB"/>
        </w:rPr>
        <w:t xml:space="preserve"> </w:t>
      </w:r>
      <w:r w:rsidR="00A440EB">
        <w:rPr>
          <w:rFonts w:ascii="Traditional Arabic" w:hAnsi="Traditional Arabic" w:cs="Traditional Arabic" w:hint="cs"/>
          <w:sz w:val="28"/>
          <w:szCs w:val="28"/>
          <w:rtl/>
          <w:lang w:bidi="ar-LB"/>
        </w:rPr>
        <w:t>انظر، المصدر نفسه.</w:t>
      </w:r>
    </w:p>
  </w:footnote>
  <w:footnote w:id="8">
    <w:p w:rsidR="00FC421B" w:rsidRPr="001275F9" w:rsidRDefault="00FC421B" w:rsidP="001275F9">
      <w:pPr>
        <w:pStyle w:val="FootnoteText"/>
        <w:bidi/>
        <w:jc w:val="both"/>
        <w:rPr>
          <w:rFonts w:ascii="Traditional Arabic" w:hAnsi="Traditional Arabic" w:cs="Traditional Arabic"/>
          <w:sz w:val="28"/>
          <w:szCs w:val="28"/>
          <w:rtl/>
          <w:lang w:bidi="ar-LB"/>
        </w:rPr>
      </w:pPr>
      <w:r w:rsidRPr="001275F9">
        <w:rPr>
          <w:rStyle w:val="FootnoteReference"/>
          <w:rFonts w:ascii="Traditional Arabic" w:hAnsi="Traditional Arabic" w:cs="Traditional Arabic"/>
          <w:sz w:val="28"/>
          <w:szCs w:val="28"/>
        </w:rPr>
        <w:footnoteRef/>
      </w:r>
      <w:r w:rsidR="00A440EB">
        <w:rPr>
          <w:rFonts w:ascii="Traditional Arabic" w:hAnsi="Traditional Arabic" w:cs="Traditional Arabic" w:hint="cs"/>
          <w:sz w:val="28"/>
          <w:szCs w:val="28"/>
          <w:rtl/>
        </w:rPr>
        <w:t xml:space="preserve"> </w:t>
      </w:r>
      <w:r w:rsidR="00A440EB">
        <w:rPr>
          <w:rFonts w:ascii="Traditional Arabic" w:hAnsi="Traditional Arabic" w:cs="Traditional Arabic" w:hint="cs"/>
          <w:sz w:val="28"/>
          <w:szCs w:val="28"/>
          <w:rtl/>
          <w:lang w:bidi="ar-LB"/>
        </w:rPr>
        <w:t>انظر، المصدر نفسه.</w:t>
      </w:r>
      <w:bookmarkStart w:id="0" w:name="_GoBack"/>
      <w:bookmarkEnd w:id="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F9791D"/>
    <w:multiLevelType w:val="hybridMultilevel"/>
    <w:tmpl w:val="9636FCE8"/>
    <w:lvl w:ilvl="0" w:tplc="034CBE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2621378"/>
    <w:multiLevelType w:val="hybridMultilevel"/>
    <w:tmpl w:val="CA7EB9D0"/>
    <w:lvl w:ilvl="0" w:tplc="D38AE2B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D697D65"/>
    <w:multiLevelType w:val="hybridMultilevel"/>
    <w:tmpl w:val="AB80F4B8"/>
    <w:lvl w:ilvl="0" w:tplc="E13A2FB6">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8206E"/>
    <w:rsid w:val="00036674"/>
    <w:rsid w:val="00043BA9"/>
    <w:rsid w:val="00047CFD"/>
    <w:rsid w:val="000A2F46"/>
    <w:rsid w:val="000B689E"/>
    <w:rsid w:val="001034A3"/>
    <w:rsid w:val="00127125"/>
    <w:rsid w:val="001275F9"/>
    <w:rsid w:val="00127E8C"/>
    <w:rsid w:val="0018142B"/>
    <w:rsid w:val="001C7467"/>
    <w:rsid w:val="0020671A"/>
    <w:rsid w:val="002730A2"/>
    <w:rsid w:val="002D7002"/>
    <w:rsid w:val="002E23D1"/>
    <w:rsid w:val="00327B53"/>
    <w:rsid w:val="003F28E5"/>
    <w:rsid w:val="00425ACF"/>
    <w:rsid w:val="00427F11"/>
    <w:rsid w:val="00437979"/>
    <w:rsid w:val="0044164E"/>
    <w:rsid w:val="00490A45"/>
    <w:rsid w:val="00515EB2"/>
    <w:rsid w:val="005B3CD4"/>
    <w:rsid w:val="005C3331"/>
    <w:rsid w:val="005E4E46"/>
    <w:rsid w:val="006605C0"/>
    <w:rsid w:val="00670D87"/>
    <w:rsid w:val="00670EDD"/>
    <w:rsid w:val="00671C11"/>
    <w:rsid w:val="006A5B32"/>
    <w:rsid w:val="00711903"/>
    <w:rsid w:val="00776C3C"/>
    <w:rsid w:val="00783676"/>
    <w:rsid w:val="007E315F"/>
    <w:rsid w:val="007F0DF1"/>
    <w:rsid w:val="00846E59"/>
    <w:rsid w:val="008A18A1"/>
    <w:rsid w:val="008A4D3A"/>
    <w:rsid w:val="008B74AE"/>
    <w:rsid w:val="008E7D29"/>
    <w:rsid w:val="0090066E"/>
    <w:rsid w:val="009222C5"/>
    <w:rsid w:val="0098206E"/>
    <w:rsid w:val="009D0A19"/>
    <w:rsid w:val="00A146D6"/>
    <w:rsid w:val="00A24B3D"/>
    <w:rsid w:val="00A33E1A"/>
    <w:rsid w:val="00A440EB"/>
    <w:rsid w:val="00A95545"/>
    <w:rsid w:val="00AC65A0"/>
    <w:rsid w:val="00AF1459"/>
    <w:rsid w:val="00B04881"/>
    <w:rsid w:val="00BC0D13"/>
    <w:rsid w:val="00BF2418"/>
    <w:rsid w:val="00C500A4"/>
    <w:rsid w:val="00C96F17"/>
    <w:rsid w:val="00D54350"/>
    <w:rsid w:val="00D57AD5"/>
    <w:rsid w:val="00DC6C67"/>
    <w:rsid w:val="00DD73C3"/>
    <w:rsid w:val="00DE1B2A"/>
    <w:rsid w:val="00DE6B51"/>
    <w:rsid w:val="00E00162"/>
    <w:rsid w:val="00E1580B"/>
    <w:rsid w:val="00EA16E9"/>
    <w:rsid w:val="00F331C3"/>
    <w:rsid w:val="00F6122D"/>
    <w:rsid w:val="00FC421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36F049-2D6E-4800-B4D8-405E029E7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66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0162"/>
    <w:pPr>
      <w:ind w:left="720"/>
      <w:contextualSpacing/>
    </w:pPr>
  </w:style>
  <w:style w:type="paragraph" w:styleId="FootnoteText">
    <w:name w:val="footnote text"/>
    <w:basedOn w:val="Normal"/>
    <w:link w:val="FootnoteTextChar"/>
    <w:uiPriority w:val="99"/>
    <w:semiHidden/>
    <w:unhideWhenUsed/>
    <w:rsid w:val="003F28E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F28E5"/>
    <w:rPr>
      <w:sz w:val="20"/>
      <w:szCs w:val="20"/>
    </w:rPr>
  </w:style>
  <w:style w:type="character" w:styleId="FootnoteReference">
    <w:name w:val="footnote reference"/>
    <w:basedOn w:val="DefaultParagraphFont"/>
    <w:uiPriority w:val="99"/>
    <w:semiHidden/>
    <w:unhideWhenUsed/>
    <w:rsid w:val="003F28E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BDFEC1-9CF5-439F-A15B-116FE8B43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650</TotalTime>
  <Pages>7</Pages>
  <Words>1923</Words>
  <Characters>10963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d.ahmad</dc:creator>
  <cp:keywords/>
  <dc:description/>
  <cp:lastModifiedBy>tahrir</cp:lastModifiedBy>
  <cp:revision>20</cp:revision>
  <dcterms:created xsi:type="dcterms:W3CDTF">2015-07-13T08:02:00Z</dcterms:created>
  <dcterms:modified xsi:type="dcterms:W3CDTF">2015-07-23T08:46:00Z</dcterms:modified>
</cp:coreProperties>
</file>